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072A03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930EAC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AC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930EAC">
        <w:rPr>
          <w:rFonts w:ascii="Times New Roman" w:hAnsi="Times New Roman" w:cs="Times New Roman"/>
          <w:sz w:val="28"/>
          <w:szCs w:val="28"/>
        </w:rPr>
        <w:t xml:space="preserve"> в 201</w:t>
      </w:r>
      <w:r w:rsidR="00AB6FB2" w:rsidRPr="00930EAC">
        <w:rPr>
          <w:rFonts w:ascii="Times New Roman" w:hAnsi="Times New Roman" w:cs="Times New Roman"/>
          <w:sz w:val="28"/>
          <w:szCs w:val="28"/>
        </w:rPr>
        <w:t>4</w:t>
      </w:r>
      <w:r w:rsidR="00E24575" w:rsidRPr="00930E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6FB2" w:rsidRPr="00930EA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30EAC">
        <w:rPr>
          <w:rFonts w:ascii="Times New Roman" w:hAnsi="Times New Roman" w:cs="Times New Roman"/>
          <w:sz w:val="28"/>
          <w:szCs w:val="28"/>
        </w:rPr>
        <w:t>:</w:t>
      </w:r>
    </w:p>
    <w:p w:rsidR="00640116" w:rsidRPr="00930EAC" w:rsidRDefault="00640116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AC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930EAC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F726CE" w:rsidRPr="00930EAC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Новоселковское сельское поселение Нелидовского района Тверской области</w:t>
      </w:r>
      <w:r w:rsidR="001918F9" w:rsidRPr="00930EAC">
        <w:rPr>
          <w:rFonts w:ascii="Times New Roman" w:hAnsi="Times New Roman" w:cs="Times New Roman"/>
          <w:sz w:val="28"/>
          <w:szCs w:val="28"/>
        </w:rPr>
        <w:t xml:space="preserve"> за 201</w:t>
      </w:r>
      <w:r w:rsidR="00AB6FB2" w:rsidRPr="00930EAC">
        <w:rPr>
          <w:rFonts w:ascii="Times New Roman" w:hAnsi="Times New Roman" w:cs="Times New Roman"/>
          <w:sz w:val="28"/>
          <w:szCs w:val="28"/>
        </w:rPr>
        <w:t>3</w:t>
      </w:r>
      <w:r w:rsidR="001918F9" w:rsidRPr="00930EAC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930EAC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930EAC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930E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C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930EAC">
        <w:rPr>
          <w:rFonts w:ascii="Times New Roman" w:hAnsi="Times New Roman" w:cs="Times New Roman"/>
          <w:sz w:val="28"/>
          <w:szCs w:val="28"/>
        </w:rPr>
        <w:t xml:space="preserve">32 </w:t>
      </w:r>
      <w:r w:rsidR="006C7955" w:rsidRPr="00930EAC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Новоселковское сельское поселение Нелидовского района Тверской области, утверждённого решением Совета депутатов Новоселковского сельского поселения Нелидовского района Тверской области от 13.12.2012 № 172-2</w:t>
      </w:r>
      <w:r w:rsidRPr="00930EAC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B96DD8" w:rsidRPr="00930E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EAC">
        <w:rPr>
          <w:rFonts w:ascii="Times New Roman" w:hAnsi="Times New Roman" w:cs="Times New Roman"/>
          <w:sz w:val="28"/>
          <w:szCs w:val="28"/>
        </w:rPr>
        <w:t xml:space="preserve"> до его рассмотрения в Со</w:t>
      </w:r>
      <w:r w:rsidR="00AD0E25" w:rsidRPr="00930EAC">
        <w:rPr>
          <w:rFonts w:ascii="Times New Roman" w:hAnsi="Times New Roman" w:cs="Times New Roman"/>
          <w:sz w:val="28"/>
          <w:szCs w:val="28"/>
        </w:rPr>
        <w:t>вете</w:t>
      </w:r>
      <w:r w:rsidRPr="00930EA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C7955" w:rsidRPr="00930EAC">
        <w:rPr>
          <w:rFonts w:ascii="Times New Roman" w:hAnsi="Times New Roman" w:cs="Times New Roman"/>
          <w:sz w:val="28"/>
          <w:szCs w:val="28"/>
        </w:rPr>
        <w:t>Новоселковского</w:t>
      </w:r>
      <w:r w:rsidR="00AD0E25" w:rsidRPr="00930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0EAC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930E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EAC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930E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30EAC">
        <w:rPr>
          <w:rFonts w:ascii="Times New Roman" w:hAnsi="Times New Roman" w:cs="Times New Roman"/>
          <w:sz w:val="28"/>
          <w:szCs w:val="28"/>
        </w:rPr>
        <w:t>.</w:t>
      </w:r>
    </w:p>
    <w:p w:rsidR="001F78AC" w:rsidRPr="00930E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AC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1 полугодие 2014 года, утвержденным распоряжением ревизионной комиссии муниципального образования «Нелидовский район» Тверской области от 30.12.2013 № 22:</w:t>
      </w:r>
    </w:p>
    <w:p w:rsidR="001F78AC" w:rsidRPr="00E23906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06">
        <w:rPr>
          <w:rFonts w:ascii="Times New Roman" w:hAnsi="Times New Roman" w:cs="Times New Roman"/>
          <w:sz w:val="28"/>
          <w:szCs w:val="28"/>
        </w:rPr>
        <w:t>-  в</w:t>
      </w:r>
      <w:r w:rsidRPr="00E23906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E23906" w:rsidRPr="00E23906">
        <w:rPr>
          <w:rFonts w:ascii="Times New Roman" w:hAnsi="Times New Roman" w:cs="Times New Roman"/>
          <w:sz w:val="28"/>
          <w:szCs w:val="28"/>
        </w:rPr>
        <w:t>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 средств бюджета муниципального образования Новоселковское сельское поселение</w:t>
      </w:r>
      <w:r w:rsidR="00914D8D">
        <w:rPr>
          <w:rFonts w:ascii="Times New Roman" w:hAnsi="Times New Roman" w:cs="Times New Roman"/>
          <w:sz w:val="28"/>
          <w:szCs w:val="28"/>
        </w:rPr>
        <w:t xml:space="preserve"> </w:t>
      </w:r>
      <w:r w:rsidR="00E23906" w:rsidRPr="00E23906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2013 год</w:t>
      </w:r>
      <w:r w:rsidR="00867396" w:rsidRPr="00E23906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E23906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Pr="00E239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Pr="00E23906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06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  <w:r w:rsidR="00E23906" w:rsidRPr="00E23906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Новоселковское сельское поселение Нелидовского района Тверской области за 2013 год</w:t>
      </w:r>
      <w:r w:rsidR="00BC0E4E" w:rsidRPr="00E23906">
        <w:rPr>
          <w:rFonts w:ascii="Times New Roman" w:hAnsi="Times New Roman" w:cs="Times New Roman"/>
          <w:sz w:val="28"/>
          <w:szCs w:val="28"/>
        </w:rPr>
        <w:t xml:space="preserve"> с</w:t>
      </w:r>
      <w:r w:rsidRPr="00E23906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E2390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67396" w:rsidRPr="00E23906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23906" w:rsidRPr="00E23906">
        <w:rPr>
          <w:rFonts w:ascii="Times New Roman" w:hAnsi="Times New Roman" w:cs="Times New Roman"/>
          <w:sz w:val="28"/>
          <w:szCs w:val="28"/>
        </w:rPr>
        <w:t>Новоселковского</w:t>
      </w:r>
      <w:r w:rsidR="00867396" w:rsidRPr="00E23906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E23906" w:rsidRPr="00E23906">
        <w:rPr>
          <w:rFonts w:ascii="Times New Roman" w:hAnsi="Times New Roman" w:cs="Times New Roman"/>
          <w:sz w:val="28"/>
          <w:szCs w:val="28"/>
        </w:rPr>
        <w:t>Новоселковского</w:t>
      </w:r>
      <w:r w:rsidR="00867396" w:rsidRPr="00E239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0E4E" w:rsidRPr="00E23906">
        <w:rPr>
          <w:rFonts w:ascii="Times New Roman" w:hAnsi="Times New Roman" w:cs="Times New Roman"/>
          <w:sz w:val="28"/>
          <w:szCs w:val="28"/>
        </w:rPr>
        <w:t xml:space="preserve"> </w:t>
      </w:r>
      <w:r w:rsidRPr="00E23906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1F78AC" w:rsidRPr="004D6F07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4D6F07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</w:p>
    <w:p w:rsidR="001F78AC" w:rsidRPr="007D77C9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C9">
        <w:rPr>
          <w:rFonts w:ascii="Times New Roman" w:hAnsi="Times New Roman" w:cs="Times New Roman"/>
          <w:sz w:val="28"/>
          <w:szCs w:val="28"/>
        </w:rPr>
        <w:t xml:space="preserve">В ходе внешней проверки </w:t>
      </w:r>
      <w:r w:rsidR="006853FC" w:rsidRPr="007D77C9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7A2BC5" w:rsidRPr="007D77C9">
        <w:rPr>
          <w:rFonts w:ascii="Times New Roman" w:hAnsi="Times New Roman" w:cs="Times New Roman"/>
          <w:sz w:val="28"/>
          <w:szCs w:val="28"/>
        </w:rPr>
        <w:t>Новоселковское сельское поселение</w:t>
      </w:r>
      <w:r w:rsidR="006853FC" w:rsidRPr="007D77C9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2013 год</w:t>
      </w:r>
      <w:r w:rsidRPr="007D77C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853FC" w:rsidRPr="007D77C9">
        <w:rPr>
          <w:rFonts w:ascii="Times New Roman" w:hAnsi="Times New Roman" w:cs="Times New Roman"/>
          <w:sz w:val="28"/>
          <w:szCs w:val="28"/>
        </w:rPr>
        <w:t>а</w:t>
      </w:r>
      <w:r w:rsidRPr="007D77C9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6853FC" w:rsidRPr="007D77C9">
        <w:rPr>
          <w:rFonts w:ascii="Times New Roman" w:hAnsi="Times New Roman" w:cs="Times New Roman"/>
          <w:sz w:val="28"/>
          <w:szCs w:val="28"/>
        </w:rPr>
        <w:t>ая</w:t>
      </w:r>
      <w:r w:rsidRPr="007D77C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853FC" w:rsidRPr="007D77C9">
        <w:rPr>
          <w:rFonts w:ascii="Times New Roman" w:hAnsi="Times New Roman" w:cs="Times New Roman"/>
          <w:sz w:val="28"/>
          <w:szCs w:val="28"/>
        </w:rPr>
        <w:t>а годовой</w:t>
      </w:r>
      <w:r w:rsidRPr="007D77C9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6853FC" w:rsidRPr="007D77C9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7D77C9">
        <w:rPr>
          <w:rFonts w:ascii="Times New Roman" w:hAnsi="Times New Roman" w:cs="Times New Roman"/>
          <w:sz w:val="28"/>
          <w:szCs w:val="28"/>
        </w:rPr>
        <w:t>главн</w:t>
      </w:r>
      <w:r w:rsidR="006853FC" w:rsidRPr="007D77C9">
        <w:rPr>
          <w:rFonts w:ascii="Times New Roman" w:hAnsi="Times New Roman" w:cs="Times New Roman"/>
          <w:sz w:val="28"/>
          <w:szCs w:val="28"/>
        </w:rPr>
        <w:t>ого</w:t>
      </w:r>
      <w:r w:rsidRPr="007D77C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853FC" w:rsidRPr="007D77C9">
        <w:rPr>
          <w:rFonts w:ascii="Times New Roman" w:hAnsi="Times New Roman" w:cs="Times New Roman"/>
          <w:sz w:val="28"/>
          <w:szCs w:val="28"/>
        </w:rPr>
        <w:t>а</w:t>
      </w:r>
      <w:r w:rsidRPr="007D77C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6853FC" w:rsidRPr="007D77C9">
        <w:rPr>
          <w:rFonts w:ascii="Times New Roman" w:hAnsi="Times New Roman" w:cs="Times New Roman"/>
          <w:sz w:val="28"/>
          <w:szCs w:val="28"/>
        </w:rPr>
        <w:t xml:space="preserve"> - </w:t>
      </w:r>
      <w:r w:rsidRPr="007D77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2BC5" w:rsidRPr="007D77C9">
        <w:rPr>
          <w:rFonts w:ascii="Times New Roman" w:hAnsi="Times New Roman" w:cs="Times New Roman"/>
          <w:sz w:val="28"/>
          <w:szCs w:val="28"/>
        </w:rPr>
        <w:t>Новоселковского</w:t>
      </w:r>
      <w:r w:rsidR="0075587C" w:rsidRPr="007D77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D77C9">
        <w:rPr>
          <w:rFonts w:ascii="Times New Roman" w:hAnsi="Times New Roman" w:cs="Times New Roman"/>
          <w:sz w:val="28"/>
          <w:szCs w:val="28"/>
        </w:rPr>
        <w:t>Нелид</w:t>
      </w:r>
      <w:r w:rsidR="00122AE4" w:rsidRPr="007D77C9">
        <w:rPr>
          <w:rFonts w:ascii="Times New Roman" w:hAnsi="Times New Roman" w:cs="Times New Roman"/>
          <w:sz w:val="28"/>
          <w:szCs w:val="28"/>
        </w:rPr>
        <w:t>овского района Тверской области.</w:t>
      </w:r>
    </w:p>
    <w:p w:rsidR="001F78AC" w:rsidRPr="004D6F07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4D6F0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6F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78AC" w:rsidRPr="004D6F07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2305B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b/>
          <w:sz w:val="28"/>
          <w:szCs w:val="28"/>
        </w:rPr>
        <w:t>внешней проверки</w:t>
      </w:r>
      <w:r w:rsidRPr="004D6F07">
        <w:rPr>
          <w:rFonts w:ascii="Times New Roman" w:hAnsi="Times New Roman" w:cs="Times New Roman"/>
          <w:b/>
          <w:sz w:val="28"/>
          <w:szCs w:val="28"/>
        </w:rPr>
        <w:t xml:space="preserve"> установлено</w:t>
      </w:r>
      <w:r w:rsidRPr="004D6F07">
        <w:rPr>
          <w:rFonts w:ascii="Times New Roman" w:hAnsi="Times New Roman" w:cs="Times New Roman"/>
          <w:sz w:val="28"/>
          <w:szCs w:val="28"/>
        </w:rPr>
        <w:t xml:space="preserve">, что при составлении </w:t>
      </w:r>
      <w:r w:rsidRPr="002305BF">
        <w:rPr>
          <w:rFonts w:ascii="Times New Roman" w:hAnsi="Times New Roman" w:cs="Times New Roman"/>
          <w:sz w:val="28"/>
          <w:szCs w:val="28"/>
        </w:rPr>
        <w:t>годового отчета об исполнении бюджета</w:t>
      </w:r>
      <w:r w:rsidR="00E32F16" w:rsidRPr="002305B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6F07">
        <w:rPr>
          <w:rFonts w:ascii="Times New Roman" w:hAnsi="Times New Roman" w:cs="Times New Roman"/>
          <w:sz w:val="28"/>
          <w:szCs w:val="28"/>
        </w:rPr>
        <w:t xml:space="preserve">годовой бюджетной </w:t>
      </w:r>
      <w:r w:rsidRPr="002305BF">
        <w:rPr>
          <w:rFonts w:ascii="Times New Roman" w:hAnsi="Times New Roman" w:cs="Times New Roman"/>
          <w:sz w:val="28"/>
          <w:szCs w:val="28"/>
        </w:rPr>
        <w:t xml:space="preserve">отчетности об исполнении бюджета муниципального образования </w:t>
      </w:r>
      <w:r w:rsidR="00F85647" w:rsidRPr="00E23906">
        <w:rPr>
          <w:rFonts w:ascii="Times New Roman" w:hAnsi="Times New Roman" w:cs="Times New Roman"/>
          <w:sz w:val="28"/>
          <w:szCs w:val="28"/>
        </w:rPr>
        <w:lastRenderedPageBreak/>
        <w:t>Новоселковское сельское поселение</w:t>
      </w:r>
      <w:r w:rsidR="000C78A9" w:rsidRPr="002305BF">
        <w:rPr>
          <w:rFonts w:ascii="Times New Roman" w:hAnsi="Times New Roman" w:cs="Times New Roman"/>
          <w:sz w:val="28"/>
          <w:szCs w:val="28"/>
        </w:rPr>
        <w:t xml:space="preserve"> Нелидовского района</w:t>
      </w:r>
      <w:r w:rsidRPr="002305BF">
        <w:rPr>
          <w:rFonts w:ascii="Times New Roman" w:hAnsi="Times New Roman" w:cs="Times New Roman"/>
          <w:sz w:val="28"/>
          <w:szCs w:val="28"/>
        </w:rPr>
        <w:t xml:space="preserve"> Тверской области  допущены нарушения отдельных норм федерального законодательства (в том числе бюджетного), федерального нормативного правового акта, регулирующего порядок составления и представления годовой отчетности об исполнении бюджетов,</w:t>
      </w:r>
      <w:r w:rsidR="001E38A7" w:rsidRPr="002305BF">
        <w:rPr>
          <w:rFonts w:ascii="Times New Roman" w:hAnsi="Times New Roman" w:cs="Times New Roman"/>
          <w:sz w:val="28"/>
          <w:szCs w:val="28"/>
        </w:rPr>
        <w:t xml:space="preserve"> и</w:t>
      </w:r>
      <w:r w:rsidRPr="002305BF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регулирующего бюджетный процесс в муниципальном образовании </w:t>
      </w:r>
      <w:r w:rsidR="003A6C6A" w:rsidRPr="007D77C9">
        <w:rPr>
          <w:rFonts w:ascii="Times New Roman" w:hAnsi="Times New Roman" w:cs="Times New Roman"/>
          <w:sz w:val="28"/>
          <w:szCs w:val="28"/>
        </w:rPr>
        <w:t xml:space="preserve">Новоселковское сельское поселение </w:t>
      </w:r>
      <w:r w:rsidR="000C78A9" w:rsidRPr="002305BF">
        <w:rPr>
          <w:rFonts w:ascii="Times New Roman" w:hAnsi="Times New Roman" w:cs="Times New Roman"/>
          <w:sz w:val="28"/>
          <w:szCs w:val="28"/>
        </w:rPr>
        <w:t xml:space="preserve">Нелидовского района </w:t>
      </w:r>
      <w:r w:rsidRPr="002305BF">
        <w:rPr>
          <w:rFonts w:ascii="Times New Roman" w:hAnsi="Times New Roman" w:cs="Times New Roman"/>
          <w:sz w:val="28"/>
          <w:szCs w:val="28"/>
        </w:rPr>
        <w:t>Тверской области, в части:</w:t>
      </w:r>
    </w:p>
    <w:p w:rsidR="001F78AC" w:rsidRPr="006A2CD9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EC">
        <w:rPr>
          <w:rFonts w:ascii="Times New Roman" w:hAnsi="Times New Roman" w:cs="Times New Roman"/>
          <w:sz w:val="28"/>
          <w:szCs w:val="28"/>
        </w:rPr>
        <w:t>-</w:t>
      </w:r>
      <w:r w:rsidRPr="004B5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51EC">
        <w:rPr>
          <w:rFonts w:ascii="Times New Roman" w:hAnsi="Times New Roman" w:cs="Times New Roman"/>
          <w:sz w:val="28"/>
          <w:szCs w:val="28"/>
        </w:rPr>
        <w:t>состава документов, представленных вместе с</w:t>
      </w:r>
      <w:r w:rsidRPr="004B5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51EC">
        <w:rPr>
          <w:rFonts w:ascii="Times New Roman" w:hAnsi="Times New Roman" w:cs="Times New Roman"/>
          <w:sz w:val="28"/>
          <w:szCs w:val="28"/>
        </w:rPr>
        <w:t>годовым отчетом об исполнении бюджета</w:t>
      </w:r>
      <w:r w:rsidR="006C6C5E" w:rsidRPr="004B51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51EC">
        <w:rPr>
          <w:rFonts w:ascii="Times New Roman" w:hAnsi="Times New Roman" w:cs="Times New Roman"/>
          <w:sz w:val="28"/>
          <w:szCs w:val="28"/>
        </w:rPr>
        <w:t xml:space="preserve"> (</w:t>
      </w:r>
      <w:r w:rsidR="00737451" w:rsidRPr="004B51EC">
        <w:rPr>
          <w:rFonts w:ascii="Times New Roman" w:hAnsi="Times New Roman" w:cs="Times New Roman"/>
          <w:sz w:val="28"/>
          <w:szCs w:val="28"/>
        </w:rPr>
        <w:t>не представлен</w:t>
      </w:r>
      <w:r w:rsidR="006A2CD9">
        <w:rPr>
          <w:rFonts w:ascii="Times New Roman" w:hAnsi="Times New Roman" w:cs="Times New Roman"/>
          <w:sz w:val="28"/>
          <w:szCs w:val="28"/>
        </w:rPr>
        <w:t>ы</w:t>
      </w:r>
      <w:r w:rsidR="0011047C" w:rsidRPr="004B51EC">
        <w:rPr>
          <w:rFonts w:ascii="Times New Roman" w:hAnsi="Times New Roman" w:cs="Times New Roman"/>
          <w:sz w:val="28"/>
          <w:szCs w:val="28"/>
        </w:rPr>
        <w:t xml:space="preserve"> </w:t>
      </w:r>
      <w:r w:rsidR="006D2E99" w:rsidRPr="004B51EC">
        <w:rPr>
          <w:rFonts w:ascii="Times New Roman" w:hAnsi="Times New Roman" w:cs="Times New Roman"/>
          <w:sz w:val="28"/>
          <w:szCs w:val="28"/>
        </w:rPr>
        <w:t xml:space="preserve">бюджетная отчетность главных администраторов бюджетных средств - главных администраторов доходов бюджета поселения, являющихся органом государственной власти РФ и органа государственной власти Тверской области, </w:t>
      </w:r>
      <w:r w:rsidR="006C6C5E" w:rsidRPr="004B51EC">
        <w:rPr>
          <w:rFonts w:ascii="Times New Roman" w:hAnsi="Times New Roman" w:cs="Times New Roman"/>
          <w:sz w:val="28"/>
          <w:szCs w:val="28"/>
        </w:rPr>
        <w:t xml:space="preserve">перечень которых утвержден </w:t>
      </w:r>
      <w:r w:rsidRPr="004B51EC">
        <w:rPr>
          <w:rFonts w:ascii="Times New Roman" w:hAnsi="Times New Roman" w:cs="Times New Roman"/>
          <w:iCs/>
          <w:sz w:val="28"/>
          <w:szCs w:val="28"/>
        </w:rPr>
        <w:t>р</w:t>
      </w:r>
      <w:r w:rsidRPr="004B51EC">
        <w:rPr>
          <w:rFonts w:ascii="Times New Roman" w:hAnsi="Times New Roman" w:cs="Times New Roman"/>
          <w:sz w:val="28"/>
          <w:szCs w:val="28"/>
        </w:rPr>
        <w:t>ешением о бюджете</w:t>
      </w:r>
      <w:r w:rsidR="007F3A90" w:rsidRPr="004B51E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A2CD9">
        <w:rPr>
          <w:rFonts w:ascii="Times New Roman" w:hAnsi="Times New Roman" w:cs="Times New Roman"/>
          <w:sz w:val="28"/>
          <w:szCs w:val="28"/>
        </w:rPr>
        <w:t xml:space="preserve">, </w:t>
      </w:r>
      <w:r w:rsidR="006A2CD9" w:rsidRPr="006A2CD9">
        <w:rPr>
          <w:rFonts w:ascii="Times New Roman" w:hAnsi="Times New Roman" w:cs="Times New Roman"/>
          <w:sz w:val="28"/>
          <w:szCs w:val="28"/>
        </w:rPr>
        <w:t>и отчет об использовании бюджетных ассигнований резервного фонда администрации Новоселковского сельского поселения</w:t>
      </w:r>
      <w:r w:rsidRPr="006A2CD9">
        <w:rPr>
          <w:rFonts w:ascii="Times New Roman" w:hAnsi="Times New Roman" w:cs="Times New Roman"/>
          <w:sz w:val="28"/>
          <w:szCs w:val="28"/>
        </w:rPr>
        <w:t>);</w:t>
      </w:r>
    </w:p>
    <w:p w:rsidR="001F78AC" w:rsidRPr="002305BF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05BF">
        <w:rPr>
          <w:rFonts w:ascii="Times New Roman" w:hAnsi="Times New Roman" w:cs="Times New Roman"/>
          <w:sz w:val="28"/>
          <w:szCs w:val="28"/>
        </w:rPr>
        <w:t xml:space="preserve">- составления </w:t>
      </w:r>
      <w:r w:rsidRPr="002305BF">
        <w:rPr>
          <w:rFonts w:ascii="Times New Roman" w:hAnsi="Times New Roman" w:cs="Times New Roman"/>
          <w:iCs/>
          <w:sz w:val="28"/>
          <w:szCs w:val="28"/>
        </w:rPr>
        <w:t xml:space="preserve">годового отчета об исполнении бюджета </w:t>
      </w:r>
      <w:r w:rsidR="006C6C5E" w:rsidRPr="002305BF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 w:rsidRPr="002305BF">
        <w:rPr>
          <w:rFonts w:ascii="Times New Roman" w:hAnsi="Times New Roman" w:cs="Times New Roman"/>
          <w:iCs/>
          <w:sz w:val="28"/>
          <w:szCs w:val="28"/>
        </w:rPr>
        <w:t>по показателям доходов не на основе сводной</w:t>
      </w:r>
      <w:r w:rsidR="00EF6C4E" w:rsidRPr="002305BF">
        <w:rPr>
          <w:rFonts w:ascii="Times New Roman" w:hAnsi="Times New Roman" w:cs="Times New Roman"/>
          <w:iCs/>
          <w:sz w:val="28"/>
          <w:szCs w:val="28"/>
        </w:rPr>
        <w:t xml:space="preserve"> годовой</w:t>
      </w:r>
      <w:r w:rsidRPr="002305BF">
        <w:rPr>
          <w:rFonts w:ascii="Times New Roman" w:hAnsi="Times New Roman" w:cs="Times New Roman"/>
          <w:iCs/>
          <w:sz w:val="28"/>
          <w:szCs w:val="28"/>
        </w:rPr>
        <w:t xml:space="preserve"> бюджетной отчетности соответствующих главных администраторов доходов бюджета</w:t>
      </w:r>
      <w:r w:rsidR="006C6C5E" w:rsidRPr="002305BF">
        <w:rPr>
          <w:rFonts w:ascii="Times New Roman" w:hAnsi="Times New Roman" w:cs="Times New Roman"/>
          <w:iCs/>
          <w:sz w:val="28"/>
          <w:szCs w:val="28"/>
        </w:rPr>
        <w:t xml:space="preserve"> поселения</w:t>
      </w:r>
      <w:r w:rsidRPr="002305BF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B6440" w:rsidRPr="003B6440">
        <w:rPr>
          <w:rFonts w:ascii="Times New Roman" w:hAnsi="Times New Roman" w:cs="Times New Roman"/>
          <w:sz w:val="28"/>
          <w:szCs w:val="28"/>
        </w:rPr>
        <w:t>из четырех главных администраторов доходов бюджета поселения бюджетная отчетность представлена только одним – Администрацией Новоселковского сельского поселения</w:t>
      </w:r>
      <w:r w:rsidRPr="003B6440">
        <w:rPr>
          <w:rFonts w:ascii="Times New Roman" w:hAnsi="Times New Roman" w:cs="Times New Roman"/>
          <w:iCs/>
          <w:sz w:val="28"/>
          <w:szCs w:val="28"/>
        </w:rPr>
        <w:t>)</w:t>
      </w:r>
      <w:r w:rsidR="00C57058" w:rsidRPr="003B6440">
        <w:rPr>
          <w:rFonts w:ascii="Times New Roman" w:hAnsi="Times New Roman" w:cs="Times New Roman"/>
          <w:iCs/>
          <w:sz w:val="28"/>
          <w:szCs w:val="28"/>
        </w:rPr>
        <w:t>.</w:t>
      </w:r>
      <w:r w:rsidR="00C57058" w:rsidRPr="002305BF">
        <w:rPr>
          <w:rFonts w:ascii="Times New Roman" w:hAnsi="Times New Roman" w:cs="Times New Roman"/>
          <w:iCs/>
          <w:sz w:val="28"/>
          <w:szCs w:val="28"/>
        </w:rPr>
        <w:t xml:space="preserve"> При этом показатели по доходам</w:t>
      </w:r>
      <w:r w:rsidR="00C57058" w:rsidRPr="002305BF">
        <w:rPr>
          <w:rFonts w:ascii="Times New Roman" w:hAnsi="Times New Roman" w:cs="Times New Roman"/>
          <w:sz w:val="28"/>
          <w:szCs w:val="28"/>
        </w:rPr>
        <w:t>, отраженные в годовом отчете об исполнении бюджета поселения, соответствуют показателям 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Pr="002305BF">
        <w:rPr>
          <w:rFonts w:ascii="Times New Roman" w:hAnsi="Times New Roman" w:cs="Times New Roman"/>
          <w:iCs/>
          <w:sz w:val="28"/>
          <w:szCs w:val="28"/>
        </w:rPr>
        <w:t>;</w:t>
      </w:r>
    </w:p>
    <w:p w:rsidR="003E4789" w:rsidRPr="00BF5E45" w:rsidRDefault="003E4789" w:rsidP="003E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45">
        <w:rPr>
          <w:rFonts w:ascii="Times New Roman" w:hAnsi="Times New Roman" w:cs="Times New Roman"/>
          <w:sz w:val="28"/>
          <w:szCs w:val="28"/>
        </w:rPr>
        <w:t>- принятия главным администратор</w:t>
      </w:r>
      <w:r w:rsidR="006C7BD3">
        <w:rPr>
          <w:rFonts w:ascii="Times New Roman" w:hAnsi="Times New Roman" w:cs="Times New Roman"/>
          <w:sz w:val="28"/>
          <w:szCs w:val="28"/>
        </w:rPr>
        <w:t>о</w:t>
      </w:r>
      <w:r w:rsidRPr="00BF5E45">
        <w:rPr>
          <w:rFonts w:ascii="Times New Roman" w:hAnsi="Times New Roman" w:cs="Times New Roman"/>
          <w:sz w:val="28"/>
          <w:szCs w:val="28"/>
        </w:rPr>
        <w:t xml:space="preserve">м средств бюджета поселения бюджетных обязательств с превышением лимитов бюджетных обязательств; </w:t>
      </w:r>
    </w:p>
    <w:p w:rsidR="001F78AC" w:rsidRPr="00BF5E45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45">
        <w:rPr>
          <w:rFonts w:ascii="Times New Roman" w:hAnsi="Times New Roman" w:cs="Times New Roman"/>
          <w:sz w:val="28"/>
          <w:szCs w:val="28"/>
        </w:rPr>
        <w:t>- уплаты главным администратором средств бюджета</w:t>
      </w:r>
      <w:r w:rsidR="00B46F2A" w:rsidRPr="00BF5E4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F5E45">
        <w:rPr>
          <w:rFonts w:ascii="Times New Roman" w:hAnsi="Times New Roman" w:cs="Times New Roman"/>
          <w:sz w:val="28"/>
          <w:szCs w:val="28"/>
        </w:rPr>
        <w:t xml:space="preserve"> </w:t>
      </w:r>
      <w:r w:rsidR="001436E5" w:rsidRPr="00BF5E45">
        <w:rPr>
          <w:rFonts w:ascii="Times New Roman" w:hAnsi="Times New Roman" w:cs="Times New Roman"/>
          <w:sz w:val="28"/>
          <w:szCs w:val="28"/>
        </w:rPr>
        <w:t>страховых взносов</w:t>
      </w:r>
      <w:r w:rsidRPr="00BF5E45">
        <w:rPr>
          <w:rFonts w:ascii="Times New Roman" w:hAnsi="Times New Roman" w:cs="Times New Roman"/>
          <w:sz w:val="28"/>
          <w:szCs w:val="28"/>
        </w:rPr>
        <w:t xml:space="preserve"> сверх начисленн</w:t>
      </w:r>
      <w:r w:rsidR="008C1C0E" w:rsidRPr="00BF5E45">
        <w:rPr>
          <w:rFonts w:ascii="Times New Roman" w:hAnsi="Times New Roman" w:cs="Times New Roman"/>
          <w:sz w:val="28"/>
          <w:szCs w:val="28"/>
        </w:rPr>
        <w:t>ой</w:t>
      </w:r>
      <w:r w:rsidRPr="00BF5E45">
        <w:rPr>
          <w:rFonts w:ascii="Times New Roman" w:hAnsi="Times New Roman" w:cs="Times New Roman"/>
          <w:sz w:val="28"/>
          <w:szCs w:val="28"/>
        </w:rPr>
        <w:t xml:space="preserve"> сумм</w:t>
      </w:r>
      <w:r w:rsidR="008C1C0E" w:rsidRPr="00BF5E45">
        <w:rPr>
          <w:rFonts w:ascii="Times New Roman" w:hAnsi="Times New Roman" w:cs="Times New Roman"/>
          <w:sz w:val="28"/>
          <w:szCs w:val="28"/>
        </w:rPr>
        <w:t>ы</w:t>
      </w:r>
      <w:r w:rsidRPr="00BF5E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Pr="00BF5E45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45">
        <w:rPr>
          <w:rFonts w:ascii="Times New Roman" w:hAnsi="Times New Roman" w:cs="Times New Roman"/>
          <w:sz w:val="28"/>
          <w:szCs w:val="28"/>
        </w:rPr>
        <w:t xml:space="preserve">- заполнения отдельных форм </w:t>
      </w:r>
      <w:r w:rsidR="0071191E" w:rsidRPr="00BF5E45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поселения и представленной </w:t>
      </w:r>
      <w:r w:rsidRPr="00BF5E45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  <w:r w:rsidR="00B602F5" w:rsidRPr="00BF5E45">
        <w:rPr>
          <w:rFonts w:ascii="Times New Roman" w:hAnsi="Times New Roman" w:cs="Times New Roman"/>
          <w:sz w:val="28"/>
          <w:szCs w:val="28"/>
        </w:rPr>
        <w:t xml:space="preserve"> </w:t>
      </w:r>
      <w:r w:rsidRPr="00BF5E45">
        <w:rPr>
          <w:rFonts w:ascii="Times New Roman" w:hAnsi="Times New Roman" w:cs="Times New Roman"/>
          <w:sz w:val="28"/>
          <w:szCs w:val="28"/>
        </w:rPr>
        <w:t>главн</w:t>
      </w:r>
      <w:r w:rsidR="0071191E" w:rsidRPr="00BF5E45">
        <w:rPr>
          <w:rFonts w:ascii="Times New Roman" w:hAnsi="Times New Roman" w:cs="Times New Roman"/>
          <w:sz w:val="28"/>
          <w:szCs w:val="28"/>
        </w:rPr>
        <w:t>ого</w:t>
      </w:r>
      <w:r w:rsidRPr="00BF5E4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1191E" w:rsidRPr="00BF5E45">
        <w:rPr>
          <w:rFonts w:ascii="Times New Roman" w:hAnsi="Times New Roman" w:cs="Times New Roman"/>
          <w:sz w:val="28"/>
          <w:szCs w:val="28"/>
        </w:rPr>
        <w:t>а</w:t>
      </w:r>
      <w:r w:rsidRPr="00BF5E45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BF5E4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F5E4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46F2A" w:rsidRPr="00BF5E45">
        <w:rPr>
          <w:rFonts w:ascii="Times New Roman" w:hAnsi="Times New Roman" w:cs="Times New Roman"/>
          <w:sz w:val="28"/>
          <w:szCs w:val="28"/>
        </w:rPr>
        <w:t>не в соответствии с установленными требованиями</w:t>
      </w:r>
      <w:r w:rsidRPr="00BF5E45">
        <w:rPr>
          <w:rFonts w:ascii="Times New Roman" w:hAnsi="Times New Roman" w:cs="Times New Roman"/>
          <w:sz w:val="28"/>
          <w:szCs w:val="28"/>
        </w:rPr>
        <w:t>.</w:t>
      </w:r>
    </w:p>
    <w:p w:rsidR="00442E52" w:rsidRPr="00BF5E45" w:rsidRDefault="00442E52" w:rsidP="00442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45">
        <w:rPr>
          <w:rFonts w:ascii="Times New Roman" w:hAnsi="Times New Roman" w:cs="Times New Roman"/>
          <w:sz w:val="28"/>
          <w:szCs w:val="28"/>
        </w:rPr>
        <w:t xml:space="preserve">Установлены замечания по </w:t>
      </w:r>
      <w:r w:rsidR="00786823" w:rsidRPr="00BF5E45">
        <w:rPr>
          <w:rFonts w:ascii="Times New Roman" w:hAnsi="Times New Roman" w:cs="Times New Roman"/>
          <w:sz w:val="28"/>
          <w:szCs w:val="28"/>
        </w:rPr>
        <w:t xml:space="preserve">составу и </w:t>
      </w:r>
      <w:r w:rsidRPr="00BF5E45">
        <w:rPr>
          <w:rFonts w:ascii="Times New Roman" w:hAnsi="Times New Roman" w:cs="Times New Roman"/>
          <w:sz w:val="28"/>
          <w:szCs w:val="28"/>
        </w:rPr>
        <w:t xml:space="preserve">содержанию проекта решения </w:t>
      </w:r>
      <w:r w:rsidR="000C4A79" w:rsidRPr="00BF5E45">
        <w:rPr>
          <w:rFonts w:ascii="Times New Roman" w:hAnsi="Times New Roman" w:cs="Times New Roman"/>
          <w:sz w:val="28"/>
          <w:szCs w:val="28"/>
        </w:rPr>
        <w:t>Совета депутатов Новоселковского сельского поселения «Об исполнении бюджета муниципального образования Новоселковское сельское поселение Нелидовского района Тверской области за 2013 год</w:t>
      </w:r>
      <w:r w:rsidR="00D2474A">
        <w:rPr>
          <w:rFonts w:ascii="Times New Roman" w:hAnsi="Times New Roman" w:cs="Times New Roman"/>
          <w:sz w:val="28"/>
          <w:szCs w:val="28"/>
        </w:rPr>
        <w:t>»</w:t>
      </w:r>
      <w:r w:rsidRPr="00BF5E45">
        <w:rPr>
          <w:rFonts w:ascii="Times New Roman" w:hAnsi="Times New Roman" w:cs="Times New Roman"/>
          <w:sz w:val="28"/>
          <w:szCs w:val="28"/>
        </w:rPr>
        <w:t xml:space="preserve">, обусловленные отсутствием </w:t>
      </w:r>
      <w:r w:rsidR="00786823" w:rsidRPr="00BF5E45">
        <w:rPr>
          <w:rFonts w:ascii="Times New Roman" w:hAnsi="Times New Roman" w:cs="Times New Roman"/>
          <w:sz w:val="28"/>
          <w:szCs w:val="28"/>
        </w:rPr>
        <w:t>в составе проекта решения одного приложения,</w:t>
      </w:r>
      <w:r w:rsidR="000C4A79" w:rsidRPr="00BF5E45">
        <w:rPr>
          <w:rFonts w:ascii="Times New Roman" w:hAnsi="Times New Roman" w:cs="Times New Roman"/>
          <w:sz w:val="28"/>
          <w:szCs w:val="28"/>
        </w:rPr>
        <w:t xml:space="preserve"> предусмотренного текстовой частью проекта решения,</w:t>
      </w:r>
      <w:r w:rsidR="00786823" w:rsidRPr="00BF5E45">
        <w:rPr>
          <w:rFonts w:ascii="Times New Roman" w:hAnsi="Times New Roman" w:cs="Times New Roman"/>
          <w:sz w:val="28"/>
          <w:szCs w:val="28"/>
        </w:rPr>
        <w:t xml:space="preserve"> </w:t>
      </w:r>
      <w:r w:rsidR="002305BF" w:rsidRPr="00BF5E45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5838B3" w:rsidRPr="00BF5E4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305BF" w:rsidRPr="00BF5E45">
        <w:rPr>
          <w:rFonts w:ascii="Times New Roman" w:hAnsi="Times New Roman" w:cs="Times New Roman"/>
          <w:sz w:val="28"/>
          <w:szCs w:val="28"/>
        </w:rPr>
        <w:t>код</w:t>
      </w:r>
      <w:r w:rsidR="005838B3" w:rsidRPr="00BF5E45">
        <w:rPr>
          <w:rFonts w:ascii="Times New Roman" w:hAnsi="Times New Roman" w:cs="Times New Roman"/>
          <w:sz w:val="28"/>
          <w:szCs w:val="28"/>
        </w:rPr>
        <w:t>ов</w:t>
      </w:r>
      <w:r w:rsidR="000C4A79" w:rsidRPr="00BF5E45">
        <w:rPr>
          <w:rFonts w:ascii="Times New Roman" w:hAnsi="Times New Roman" w:cs="Times New Roman"/>
          <w:sz w:val="28"/>
          <w:szCs w:val="28"/>
        </w:rPr>
        <w:t xml:space="preserve"> и наименования кодов</w:t>
      </w:r>
      <w:r w:rsidR="002305BF" w:rsidRPr="00BF5E45">
        <w:rPr>
          <w:rFonts w:ascii="Times New Roman" w:hAnsi="Times New Roman" w:cs="Times New Roman"/>
          <w:sz w:val="28"/>
          <w:szCs w:val="28"/>
        </w:rPr>
        <w:t xml:space="preserve"> </w:t>
      </w:r>
      <w:r w:rsidR="000C4A79" w:rsidRPr="00BF5E45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и </w:t>
      </w:r>
      <w:r w:rsidR="002305BF" w:rsidRPr="00BF5E45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="00CA67AE" w:rsidRPr="00BF5E45">
        <w:rPr>
          <w:rFonts w:ascii="Times New Roman" w:hAnsi="Times New Roman" w:cs="Times New Roman"/>
          <w:sz w:val="28"/>
          <w:szCs w:val="28"/>
        </w:rPr>
        <w:t xml:space="preserve"> не в соответствии с установленными кодами и наименованиями кодов</w:t>
      </w:r>
      <w:r w:rsidR="000C4A79" w:rsidRPr="00BF5E45">
        <w:rPr>
          <w:rFonts w:ascii="Times New Roman" w:hAnsi="Times New Roman" w:cs="Times New Roman"/>
          <w:sz w:val="28"/>
          <w:szCs w:val="28"/>
        </w:rPr>
        <w:t>, отклонением отдельных показателей</w:t>
      </w:r>
      <w:r w:rsidR="00CA67AE" w:rsidRPr="00BF5E45">
        <w:rPr>
          <w:rFonts w:ascii="Times New Roman" w:hAnsi="Times New Roman" w:cs="Times New Roman"/>
          <w:sz w:val="28"/>
          <w:szCs w:val="28"/>
        </w:rPr>
        <w:t xml:space="preserve"> по исполнению бюджета от аналогичных показателей годового отчета об исполнении бюджета поселения,</w:t>
      </w:r>
      <w:r w:rsidR="002305BF" w:rsidRPr="00BF5E45">
        <w:rPr>
          <w:rFonts w:ascii="Times New Roman" w:hAnsi="Times New Roman" w:cs="Times New Roman"/>
          <w:sz w:val="28"/>
          <w:szCs w:val="28"/>
        </w:rPr>
        <w:t xml:space="preserve"> </w:t>
      </w:r>
      <w:r w:rsidR="00786823" w:rsidRPr="00BF5E45">
        <w:rPr>
          <w:rFonts w:ascii="Times New Roman" w:hAnsi="Times New Roman" w:cs="Times New Roman"/>
          <w:sz w:val="28"/>
          <w:szCs w:val="28"/>
        </w:rPr>
        <w:t xml:space="preserve"> установлены технические и арифметические ошибки.</w:t>
      </w:r>
    </w:p>
    <w:p w:rsidR="00BA0924" w:rsidRDefault="001F78AC" w:rsidP="00B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3F">
        <w:rPr>
          <w:rFonts w:ascii="Times New Roman" w:hAnsi="Times New Roman" w:cs="Times New Roman"/>
          <w:sz w:val="28"/>
          <w:szCs w:val="28"/>
        </w:rPr>
        <w:lastRenderedPageBreak/>
        <w:t>Общий объем установленных</w:t>
      </w:r>
      <w:r w:rsidR="00B46F2A" w:rsidRPr="00D83D3F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</w:t>
      </w:r>
      <w:r w:rsidRPr="00D83D3F">
        <w:rPr>
          <w:rFonts w:ascii="Times New Roman" w:hAnsi="Times New Roman" w:cs="Times New Roman"/>
          <w:sz w:val="28"/>
          <w:szCs w:val="28"/>
        </w:rPr>
        <w:t xml:space="preserve"> нарушений, имеющих финансовую оценку, составляет </w:t>
      </w:r>
      <w:r w:rsidR="005A3EC4" w:rsidRPr="005A3EC4">
        <w:rPr>
          <w:rFonts w:ascii="Times New Roman" w:hAnsi="Times New Roman" w:cs="Times New Roman"/>
          <w:sz w:val="28"/>
          <w:szCs w:val="28"/>
        </w:rPr>
        <w:t>726,9</w:t>
      </w:r>
      <w:r w:rsidR="005A3EC4">
        <w:rPr>
          <w:sz w:val="28"/>
          <w:szCs w:val="28"/>
        </w:rPr>
        <w:t xml:space="preserve"> </w:t>
      </w:r>
      <w:r w:rsidR="00DF0FAB" w:rsidRPr="00D83D3F">
        <w:rPr>
          <w:rFonts w:ascii="Times New Roman" w:hAnsi="Times New Roman" w:cs="Times New Roman"/>
          <w:sz w:val="28"/>
          <w:szCs w:val="28"/>
        </w:rPr>
        <w:t>тыс.руб.</w:t>
      </w:r>
      <w:r w:rsidRPr="00D83D3F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A0924" w:rsidRDefault="00BA0924" w:rsidP="00B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924">
        <w:rPr>
          <w:rFonts w:ascii="Times New Roman" w:hAnsi="Times New Roman" w:cs="Times New Roman"/>
          <w:sz w:val="28"/>
          <w:szCs w:val="28"/>
        </w:rPr>
        <w:t xml:space="preserve">495,2 тыс.руб. -  сумма </w:t>
      </w:r>
      <w:r w:rsidR="0003595F" w:rsidRPr="00D83D3F">
        <w:rPr>
          <w:rFonts w:ascii="Times New Roman" w:hAnsi="Times New Roman" w:cs="Times New Roman"/>
          <w:sz w:val="28"/>
          <w:szCs w:val="28"/>
        </w:rPr>
        <w:t>не отраженного в отдельных формах годовой бюджетной отчетности</w:t>
      </w:r>
      <w:r w:rsidR="0003595F">
        <w:rPr>
          <w:rFonts w:ascii="Times New Roman" w:hAnsi="Times New Roman" w:cs="Times New Roman"/>
          <w:sz w:val="28"/>
          <w:szCs w:val="28"/>
        </w:rPr>
        <w:t xml:space="preserve"> </w:t>
      </w:r>
      <w:r w:rsidR="0003595F" w:rsidRPr="00BA0924">
        <w:rPr>
          <w:rFonts w:ascii="Times New Roman" w:hAnsi="Times New Roman" w:cs="Times New Roman"/>
          <w:sz w:val="28"/>
          <w:szCs w:val="28"/>
        </w:rPr>
        <w:t>Администрации Новоселковского сельского поселения</w:t>
      </w:r>
      <w:r w:rsidR="0003595F" w:rsidRPr="00D83D3F">
        <w:rPr>
          <w:rFonts w:ascii="Times New Roman" w:hAnsi="Times New Roman" w:cs="Times New Roman"/>
          <w:sz w:val="28"/>
          <w:szCs w:val="28"/>
        </w:rPr>
        <w:t xml:space="preserve"> </w:t>
      </w:r>
      <w:r w:rsidRPr="00BA0924">
        <w:rPr>
          <w:rFonts w:ascii="Times New Roman" w:hAnsi="Times New Roman" w:cs="Times New Roman"/>
          <w:sz w:val="28"/>
          <w:szCs w:val="28"/>
        </w:rPr>
        <w:t xml:space="preserve">утвержденного показателя объема изменений остатка средств бюджета и объема бюджетных назначений по источнику финансирования дефицита бюджета, что является нарушением пунктов 55 и 162  </w:t>
      </w:r>
      <w:r w:rsidR="0003595F" w:rsidRPr="008B2116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(с изменениями и дополнениями), утвержденной приказом Минфина РФ от 28.12.2010 № 191н</w:t>
      </w:r>
      <w:r w:rsidR="0003595F">
        <w:rPr>
          <w:rFonts w:ascii="Times New Roman" w:hAnsi="Times New Roman"/>
          <w:sz w:val="28"/>
          <w:szCs w:val="28"/>
        </w:rPr>
        <w:t xml:space="preserve"> (далее - </w:t>
      </w:r>
      <w:r w:rsidR="0003595F" w:rsidRPr="00D83D3F">
        <w:rPr>
          <w:rFonts w:ascii="Times New Roman" w:hAnsi="Times New Roman" w:cs="Times New Roman"/>
          <w:sz w:val="28"/>
          <w:szCs w:val="28"/>
        </w:rPr>
        <w:t>Инструкци</w:t>
      </w:r>
      <w:r w:rsidR="0003595F">
        <w:rPr>
          <w:rFonts w:ascii="Times New Roman" w:hAnsi="Times New Roman" w:cs="Times New Roman"/>
          <w:sz w:val="28"/>
          <w:szCs w:val="28"/>
        </w:rPr>
        <w:t>я</w:t>
      </w:r>
      <w:r w:rsidR="0003595F" w:rsidRPr="00D83D3F">
        <w:rPr>
          <w:rFonts w:ascii="Times New Roman" w:hAnsi="Times New Roman" w:cs="Times New Roman"/>
          <w:sz w:val="28"/>
          <w:szCs w:val="28"/>
        </w:rPr>
        <w:t xml:space="preserve"> № 191н</w:t>
      </w:r>
      <w:r w:rsidR="0003595F">
        <w:rPr>
          <w:rFonts w:ascii="Times New Roman" w:hAnsi="Times New Roman" w:cs="Times New Roman"/>
          <w:sz w:val="28"/>
          <w:szCs w:val="28"/>
        </w:rPr>
        <w:t>)</w:t>
      </w:r>
      <w:r w:rsidRPr="00BA0924">
        <w:rPr>
          <w:rFonts w:ascii="Times New Roman" w:hAnsi="Times New Roman" w:cs="Times New Roman"/>
          <w:sz w:val="28"/>
          <w:szCs w:val="28"/>
        </w:rPr>
        <w:t>;</w:t>
      </w:r>
    </w:p>
    <w:p w:rsidR="00BA0924" w:rsidRPr="004D1C0B" w:rsidRDefault="00BA0924" w:rsidP="00B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0B">
        <w:rPr>
          <w:rFonts w:ascii="Times New Roman" w:hAnsi="Times New Roman" w:cs="Times New Roman"/>
          <w:sz w:val="28"/>
          <w:szCs w:val="28"/>
        </w:rPr>
        <w:t>- 205,2 тыс.руб. – сумма принятых Администрацией Новоселковского сельского поселения в 2013 году бюджетных обязательств по заработной плате, налогу на доходы физических лиц, услугам связи, работам, услугам по содержанию имущества и приобретению материальных запасов с превышением лимитов бюджетных обязательств, что является нарушением части 3 статьи 219 Бюджетного кодекса РФ</w:t>
      </w:r>
      <w:r w:rsidR="004930C4">
        <w:rPr>
          <w:rFonts w:ascii="Times New Roman" w:hAnsi="Times New Roman" w:cs="Times New Roman"/>
          <w:sz w:val="28"/>
          <w:szCs w:val="28"/>
        </w:rPr>
        <w:t xml:space="preserve"> и</w:t>
      </w:r>
      <w:r w:rsidRPr="004D1C0B">
        <w:rPr>
          <w:rFonts w:ascii="Times New Roman" w:hAnsi="Times New Roman" w:cs="Times New Roman"/>
          <w:sz w:val="28"/>
          <w:szCs w:val="28"/>
        </w:rPr>
        <w:t xml:space="preserve"> пункта 21 </w:t>
      </w:r>
      <w:r w:rsidR="004D1C0B" w:rsidRPr="004D1C0B">
        <w:rPr>
          <w:rFonts w:ascii="Times New Roman" w:hAnsi="Times New Roman" w:cs="Times New Roman"/>
          <w:sz w:val="28"/>
          <w:szCs w:val="28"/>
        </w:rPr>
        <w:t xml:space="preserve">решения Совета депутатов Новоселковского сельского поселения Нелидовского района Тверской области от 20.12.2012 №175-2 «О бюджете муниципального образования Новоселковское сельское поселение на 2013 год и на плановый период 2014 и 2015 годов» </w:t>
      </w:r>
      <w:r w:rsidRPr="004D1C0B">
        <w:rPr>
          <w:rFonts w:ascii="Times New Roman" w:hAnsi="Times New Roman" w:cs="Times New Roman"/>
          <w:sz w:val="28"/>
          <w:szCs w:val="28"/>
        </w:rPr>
        <w:t xml:space="preserve"> (по </w:t>
      </w:r>
      <w:r w:rsidR="00C11547" w:rsidRPr="004D1C0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4D1C0B">
        <w:rPr>
          <w:rFonts w:ascii="Times New Roman" w:hAnsi="Times New Roman" w:cs="Times New Roman"/>
          <w:sz w:val="28"/>
          <w:szCs w:val="28"/>
        </w:rPr>
        <w:t>бюджетной отчетности Администрации Новоселковского сельского поселения);</w:t>
      </w:r>
    </w:p>
    <w:p w:rsidR="00BA0924" w:rsidRPr="00BA0924" w:rsidRDefault="00BA0924" w:rsidP="00BA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924">
        <w:rPr>
          <w:rFonts w:ascii="Times New Roman" w:hAnsi="Times New Roman" w:cs="Times New Roman"/>
          <w:sz w:val="28"/>
          <w:szCs w:val="28"/>
        </w:rPr>
        <w:t xml:space="preserve">26,5 тыс.руб. -  сумма отклонений аналогичных показателей </w:t>
      </w:r>
      <w:r w:rsidR="004930C4">
        <w:rPr>
          <w:rFonts w:ascii="Times New Roman" w:hAnsi="Times New Roman" w:cs="Times New Roman"/>
          <w:sz w:val="28"/>
          <w:szCs w:val="28"/>
        </w:rPr>
        <w:t xml:space="preserve">в </w:t>
      </w:r>
      <w:r w:rsidR="0022103F">
        <w:rPr>
          <w:rFonts w:ascii="Times New Roman" w:hAnsi="Times New Roman" w:cs="Times New Roman"/>
          <w:sz w:val="28"/>
          <w:szCs w:val="28"/>
        </w:rPr>
        <w:t>двух</w:t>
      </w:r>
      <w:r w:rsidR="004930C4">
        <w:rPr>
          <w:rFonts w:ascii="Times New Roman" w:hAnsi="Times New Roman" w:cs="Times New Roman"/>
          <w:sz w:val="28"/>
          <w:szCs w:val="28"/>
        </w:rPr>
        <w:t xml:space="preserve"> </w:t>
      </w:r>
      <w:r w:rsidRPr="00BA0924">
        <w:rPr>
          <w:rFonts w:ascii="Times New Roman" w:hAnsi="Times New Roman" w:cs="Times New Roman"/>
          <w:sz w:val="28"/>
          <w:szCs w:val="28"/>
        </w:rPr>
        <w:t>форм</w:t>
      </w:r>
      <w:r w:rsidR="004930C4">
        <w:rPr>
          <w:rFonts w:ascii="Times New Roman" w:hAnsi="Times New Roman" w:cs="Times New Roman"/>
          <w:sz w:val="28"/>
          <w:szCs w:val="28"/>
        </w:rPr>
        <w:t>ах</w:t>
      </w:r>
      <w:r w:rsidRPr="00BA0924">
        <w:rPr>
          <w:rFonts w:ascii="Times New Roman" w:hAnsi="Times New Roman" w:cs="Times New Roman"/>
          <w:sz w:val="28"/>
          <w:szCs w:val="28"/>
        </w:rPr>
        <w:t xml:space="preserve"> </w:t>
      </w:r>
      <w:r w:rsidR="004930C4" w:rsidRPr="00D83D3F">
        <w:rPr>
          <w:rFonts w:ascii="Times New Roman" w:hAnsi="Times New Roman" w:cs="Times New Roman"/>
          <w:sz w:val="28"/>
          <w:szCs w:val="28"/>
        </w:rPr>
        <w:t>годово</w:t>
      </w:r>
      <w:r w:rsidR="00D64725">
        <w:rPr>
          <w:rFonts w:ascii="Times New Roman" w:hAnsi="Times New Roman" w:cs="Times New Roman"/>
          <w:sz w:val="28"/>
          <w:szCs w:val="28"/>
        </w:rPr>
        <w:t>го</w:t>
      </w:r>
      <w:r w:rsidR="004930C4" w:rsidRPr="00D83D3F">
        <w:rPr>
          <w:rFonts w:ascii="Times New Roman" w:hAnsi="Times New Roman" w:cs="Times New Roman"/>
          <w:sz w:val="28"/>
          <w:szCs w:val="28"/>
        </w:rPr>
        <w:t xml:space="preserve"> </w:t>
      </w:r>
      <w:r w:rsidR="00D64725" w:rsidRPr="00BA0924">
        <w:rPr>
          <w:rFonts w:ascii="Times New Roman" w:hAnsi="Times New Roman" w:cs="Times New Roman"/>
          <w:sz w:val="28"/>
          <w:szCs w:val="28"/>
        </w:rPr>
        <w:t>отчет</w:t>
      </w:r>
      <w:r w:rsidR="00D64725">
        <w:rPr>
          <w:rFonts w:ascii="Times New Roman" w:hAnsi="Times New Roman" w:cs="Times New Roman"/>
          <w:sz w:val="28"/>
          <w:szCs w:val="28"/>
        </w:rPr>
        <w:t>а</w:t>
      </w:r>
      <w:r w:rsidR="00D64725" w:rsidRPr="00BA0924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D6472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214EF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Pr="00BA0924">
        <w:rPr>
          <w:rFonts w:ascii="Times New Roman" w:hAnsi="Times New Roman" w:cs="Times New Roman"/>
          <w:sz w:val="28"/>
          <w:szCs w:val="28"/>
        </w:rPr>
        <w:t>, что является нарушением пункта 163 Инструкции № 191н</w:t>
      </w:r>
      <w:r w:rsidR="00D64725">
        <w:rPr>
          <w:rFonts w:ascii="Times New Roman" w:hAnsi="Times New Roman" w:cs="Times New Roman"/>
          <w:sz w:val="28"/>
          <w:szCs w:val="28"/>
        </w:rPr>
        <w:t>.</w:t>
      </w:r>
      <w:r w:rsidRPr="00BA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24" w:rsidRPr="00D83D3F" w:rsidRDefault="00BA0924" w:rsidP="006B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1F" w:rsidRDefault="001F78AC" w:rsidP="006B1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07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78AC" w:rsidRPr="00FA3BEE" w:rsidRDefault="001F78AC" w:rsidP="006B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E1F">
        <w:rPr>
          <w:rFonts w:ascii="Times New Roman" w:hAnsi="Times New Roman" w:cs="Times New Roman"/>
          <w:sz w:val="28"/>
          <w:szCs w:val="28"/>
        </w:rPr>
        <w:t xml:space="preserve">- составлено заключение </w:t>
      </w:r>
      <w:r w:rsidR="006B1E1F" w:rsidRPr="006B1E1F">
        <w:rPr>
          <w:rFonts w:ascii="Times New Roman" w:hAnsi="Times New Roman" w:cs="Times New Roman"/>
          <w:sz w:val="28"/>
          <w:szCs w:val="28"/>
        </w:rPr>
        <w:t>на годовой отчет об исполнении бюджета муниципального образования Новоселковское сельское поселение Нелидовского района Тверской области за 2013 год в рамках проведения внешней проверки годового отчета об исполнении бюджета муниципального образования Новоселковское сельское поселение Нелидовского района</w:t>
      </w:r>
      <w:r w:rsidR="006B1E1F">
        <w:rPr>
          <w:rFonts w:ascii="Times New Roman" w:hAnsi="Times New Roman" w:cs="Times New Roman"/>
          <w:sz w:val="28"/>
          <w:szCs w:val="28"/>
        </w:rPr>
        <w:t xml:space="preserve"> </w:t>
      </w:r>
      <w:r w:rsidR="006B1E1F" w:rsidRPr="006B1E1F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FA3BEE" w:rsidRPr="00FA3BEE">
        <w:rPr>
          <w:rFonts w:ascii="Times New Roman" w:hAnsi="Times New Roman" w:cs="Times New Roman"/>
          <w:sz w:val="28"/>
          <w:szCs w:val="28"/>
        </w:rPr>
        <w:t xml:space="preserve"> </w:t>
      </w:r>
      <w:r w:rsidR="004D1B09" w:rsidRPr="00FA3BEE">
        <w:rPr>
          <w:rFonts w:ascii="Times New Roman" w:hAnsi="Times New Roman" w:cs="Times New Roman"/>
          <w:sz w:val="28"/>
          <w:szCs w:val="28"/>
        </w:rPr>
        <w:t xml:space="preserve"> </w:t>
      </w:r>
      <w:r w:rsidRPr="00FA3BEE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FA3BEE">
        <w:rPr>
          <w:rFonts w:ascii="Times New Roman" w:hAnsi="Times New Roman" w:cs="Times New Roman"/>
          <w:sz w:val="28"/>
          <w:szCs w:val="28"/>
        </w:rPr>
        <w:t>вет</w:t>
      </w:r>
      <w:r w:rsidRPr="00FA3BE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B1E1F">
        <w:rPr>
          <w:rFonts w:ascii="Times New Roman" w:hAnsi="Times New Roman" w:cs="Times New Roman"/>
          <w:sz w:val="28"/>
          <w:szCs w:val="28"/>
        </w:rPr>
        <w:t>Новоселковского</w:t>
      </w:r>
      <w:r w:rsidR="00C10EE2" w:rsidRPr="00FA3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EE">
        <w:rPr>
          <w:rFonts w:ascii="Times New Roman" w:hAnsi="Times New Roman" w:cs="Times New Roman"/>
          <w:sz w:val="28"/>
          <w:szCs w:val="28"/>
        </w:rPr>
        <w:t xml:space="preserve"> и Администрацию </w:t>
      </w:r>
      <w:r w:rsidR="006B1E1F">
        <w:rPr>
          <w:rFonts w:ascii="Times New Roman" w:hAnsi="Times New Roman" w:cs="Times New Roman"/>
          <w:sz w:val="28"/>
          <w:szCs w:val="28"/>
        </w:rPr>
        <w:t>Новоселковского</w:t>
      </w:r>
      <w:r w:rsidR="00C10EE2" w:rsidRPr="00FA3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Pr="00324679" w:rsidRDefault="001F78AC" w:rsidP="001F7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679">
        <w:rPr>
          <w:rFonts w:ascii="Times New Roman" w:hAnsi="Times New Roman" w:cs="Times New Roman"/>
          <w:sz w:val="28"/>
          <w:szCs w:val="28"/>
        </w:rPr>
        <w:t>внесен</w:t>
      </w:r>
      <w:r w:rsidR="000E73F5">
        <w:rPr>
          <w:rFonts w:ascii="Times New Roman" w:hAnsi="Times New Roman" w:cs="Times New Roman"/>
          <w:sz w:val="28"/>
          <w:szCs w:val="28"/>
        </w:rPr>
        <w:t>о</w:t>
      </w:r>
      <w:r w:rsidRPr="0032467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E73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F5">
        <w:rPr>
          <w:rFonts w:ascii="Times New Roman" w:hAnsi="Times New Roman" w:cs="Times New Roman"/>
          <w:sz w:val="28"/>
          <w:szCs w:val="28"/>
        </w:rPr>
        <w:t xml:space="preserve">в </w:t>
      </w:r>
      <w:r w:rsidR="000E73F5" w:rsidRPr="004D6F07">
        <w:rPr>
          <w:rFonts w:ascii="Times New Roman" w:hAnsi="Times New Roman" w:cs="Times New Roman"/>
          <w:sz w:val="28"/>
          <w:szCs w:val="28"/>
        </w:rPr>
        <w:t>Ад</w:t>
      </w:r>
      <w:r w:rsidR="000E73F5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6B1E1F">
        <w:rPr>
          <w:rFonts w:ascii="Times New Roman" w:hAnsi="Times New Roman" w:cs="Times New Roman"/>
          <w:sz w:val="28"/>
          <w:szCs w:val="28"/>
        </w:rPr>
        <w:t>Новоселковского</w:t>
      </w:r>
      <w:r w:rsidR="000E73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679">
        <w:rPr>
          <w:rFonts w:ascii="Times New Roman" w:eastAsia="Times New Roman" w:hAnsi="Times New Roman" w:cs="Times New Roman"/>
          <w:sz w:val="28"/>
          <w:szCs w:val="28"/>
        </w:rPr>
        <w:t>для рассмотрения и принятия решений и мер по устранению выявленных контрольным мер</w:t>
      </w:r>
      <w:r w:rsidR="000E73F5">
        <w:rPr>
          <w:rFonts w:ascii="Times New Roman" w:eastAsia="Times New Roman" w:hAnsi="Times New Roman" w:cs="Times New Roman"/>
          <w:sz w:val="28"/>
          <w:szCs w:val="28"/>
        </w:rPr>
        <w:t>оприятием нарушений и замечаний.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6F07">
        <w:rPr>
          <w:rFonts w:ascii="Times New Roman" w:hAnsi="Times New Roman" w:cs="Times New Roman"/>
          <w:sz w:val="28"/>
          <w:szCs w:val="28"/>
        </w:rPr>
        <w:t>редписания по результатам проведения контрольного мероприятия ревизионная комиссия МО «Нелидовский район» не направляла.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0E73F5">
        <w:rPr>
          <w:rFonts w:ascii="Times New Roman" w:hAnsi="Times New Roman" w:cs="Times New Roman"/>
          <w:sz w:val="28"/>
          <w:szCs w:val="28"/>
        </w:rPr>
        <w:t>я</w:t>
      </w:r>
      <w:r w:rsidRPr="00324679">
        <w:rPr>
          <w:rFonts w:ascii="Times New Roman" w:hAnsi="Times New Roman" w:cs="Times New Roman"/>
          <w:sz w:val="28"/>
          <w:szCs w:val="28"/>
        </w:rPr>
        <w:t xml:space="preserve"> решениях и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3F5" w:rsidRPr="004D6F07">
        <w:rPr>
          <w:rFonts w:ascii="Times New Roman" w:hAnsi="Times New Roman" w:cs="Times New Roman"/>
          <w:sz w:val="28"/>
          <w:szCs w:val="28"/>
        </w:rPr>
        <w:t>Ад</w:t>
      </w:r>
      <w:r w:rsidR="000E73F5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6B1E1F">
        <w:rPr>
          <w:rFonts w:ascii="Times New Roman" w:hAnsi="Times New Roman" w:cs="Times New Roman"/>
          <w:sz w:val="28"/>
          <w:szCs w:val="28"/>
        </w:rPr>
        <w:t>Новоселковского</w:t>
      </w:r>
      <w:r w:rsidR="000E73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3F5" w:rsidRPr="00324679">
        <w:rPr>
          <w:rFonts w:ascii="Times New Roman" w:hAnsi="Times New Roman" w:cs="Times New Roman"/>
          <w:sz w:val="28"/>
          <w:szCs w:val="28"/>
        </w:rPr>
        <w:t xml:space="preserve"> </w:t>
      </w:r>
      <w:r w:rsidRPr="00324679">
        <w:rPr>
          <w:rFonts w:ascii="Times New Roman" w:hAnsi="Times New Roman" w:cs="Times New Roman"/>
          <w:sz w:val="28"/>
          <w:szCs w:val="28"/>
        </w:rPr>
        <w:t>уведомил</w:t>
      </w:r>
      <w:r w:rsidR="000E73F5">
        <w:rPr>
          <w:rFonts w:ascii="Times New Roman" w:hAnsi="Times New Roman" w:cs="Times New Roman"/>
          <w:sz w:val="28"/>
          <w:szCs w:val="28"/>
        </w:rPr>
        <w:t>а</w:t>
      </w:r>
      <w:r w:rsidRPr="00324679">
        <w:rPr>
          <w:rFonts w:ascii="Times New Roman" w:hAnsi="Times New Roman" w:cs="Times New Roman"/>
          <w:sz w:val="28"/>
          <w:szCs w:val="28"/>
        </w:rPr>
        <w:t xml:space="preserve"> в письменной форме ревизионную комиссию МО «Нелидовский район» в установленный срок.</w:t>
      </w:r>
    </w:p>
    <w:p w:rsidR="001F78AC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1F7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2012F" w:rsidRPr="00723369" w:rsidRDefault="001F78AC" w:rsidP="001F7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sectPr w:rsidR="00A2012F" w:rsidRPr="00723369" w:rsidSect="006415EC">
      <w:headerReference w:type="default" r:id="rId7"/>
      <w:pgSz w:w="11906" w:h="16838"/>
      <w:pgMar w:top="964" w:right="851" w:bottom="96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70" w:rsidRDefault="00DD6270" w:rsidP="00AD4744">
      <w:pPr>
        <w:spacing w:after="0" w:line="240" w:lineRule="auto"/>
      </w:pPr>
      <w:r>
        <w:separator/>
      </w:r>
    </w:p>
  </w:endnote>
  <w:endnote w:type="continuationSeparator" w:id="0">
    <w:p w:rsidR="00DD6270" w:rsidRDefault="00DD6270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70" w:rsidRDefault="00DD6270" w:rsidP="00AD4744">
      <w:pPr>
        <w:spacing w:after="0" w:line="240" w:lineRule="auto"/>
      </w:pPr>
      <w:r>
        <w:separator/>
      </w:r>
    </w:p>
  </w:footnote>
  <w:footnote w:type="continuationSeparator" w:id="0">
    <w:p w:rsidR="00DD6270" w:rsidRDefault="00DD6270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02F5" w:rsidRDefault="00392C69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B602F5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D64725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B602F5" w:rsidRDefault="00B602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0A5"/>
    <w:multiLevelType w:val="hybridMultilevel"/>
    <w:tmpl w:val="D54C81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11394"/>
    <w:multiLevelType w:val="hybridMultilevel"/>
    <w:tmpl w:val="7778D90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46EFC"/>
    <w:multiLevelType w:val="hybridMultilevel"/>
    <w:tmpl w:val="34A2925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4BBA"/>
    <w:rsid w:val="000354F7"/>
    <w:rsid w:val="0003595F"/>
    <w:rsid w:val="000605FC"/>
    <w:rsid w:val="00070A22"/>
    <w:rsid w:val="00072A03"/>
    <w:rsid w:val="000A3E9C"/>
    <w:rsid w:val="000B0967"/>
    <w:rsid w:val="000C034A"/>
    <w:rsid w:val="000C4A79"/>
    <w:rsid w:val="000C5A7B"/>
    <w:rsid w:val="000C78A9"/>
    <w:rsid w:val="000E0A58"/>
    <w:rsid w:val="000E2168"/>
    <w:rsid w:val="000E6D98"/>
    <w:rsid w:val="000E73F5"/>
    <w:rsid w:val="000F216F"/>
    <w:rsid w:val="000F3834"/>
    <w:rsid w:val="0011047C"/>
    <w:rsid w:val="00115370"/>
    <w:rsid w:val="00115B8B"/>
    <w:rsid w:val="00122AE4"/>
    <w:rsid w:val="001436E5"/>
    <w:rsid w:val="00150996"/>
    <w:rsid w:val="0017002E"/>
    <w:rsid w:val="00171A4E"/>
    <w:rsid w:val="001918F9"/>
    <w:rsid w:val="00192DA9"/>
    <w:rsid w:val="0019525E"/>
    <w:rsid w:val="001A6FF7"/>
    <w:rsid w:val="001B509F"/>
    <w:rsid w:val="001C250A"/>
    <w:rsid w:val="001E38A7"/>
    <w:rsid w:val="001E7B09"/>
    <w:rsid w:val="001F78AC"/>
    <w:rsid w:val="00212129"/>
    <w:rsid w:val="00220A0F"/>
    <w:rsid w:val="0022103F"/>
    <w:rsid w:val="00223544"/>
    <w:rsid w:val="002305BF"/>
    <w:rsid w:val="00235AE8"/>
    <w:rsid w:val="002548D7"/>
    <w:rsid w:val="00271B9E"/>
    <w:rsid w:val="0027225D"/>
    <w:rsid w:val="002A0780"/>
    <w:rsid w:val="002A3E91"/>
    <w:rsid w:val="002A4A7C"/>
    <w:rsid w:val="002A6C5D"/>
    <w:rsid w:val="002E2378"/>
    <w:rsid w:val="002E2D2F"/>
    <w:rsid w:val="003126C9"/>
    <w:rsid w:val="0033139C"/>
    <w:rsid w:val="003336B6"/>
    <w:rsid w:val="00345C24"/>
    <w:rsid w:val="003512BE"/>
    <w:rsid w:val="00354595"/>
    <w:rsid w:val="0038106B"/>
    <w:rsid w:val="00385CF5"/>
    <w:rsid w:val="00392C69"/>
    <w:rsid w:val="00392FBF"/>
    <w:rsid w:val="0039705B"/>
    <w:rsid w:val="003A2BCB"/>
    <w:rsid w:val="003A3E78"/>
    <w:rsid w:val="003A6C6A"/>
    <w:rsid w:val="003B14B3"/>
    <w:rsid w:val="003B6440"/>
    <w:rsid w:val="003E1955"/>
    <w:rsid w:val="003E4789"/>
    <w:rsid w:val="00404231"/>
    <w:rsid w:val="00433DA8"/>
    <w:rsid w:val="00434F12"/>
    <w:rsid w:val="00442E52"/>
    <w:rsid w:val="00450A01"/>
    <w:rsid w:val="00462047"/>
    <w:rsid w:val="00467847"/>
    <w:rsid w:val="0048558C"/>
    <w:rsid w:val="00491257"/>
    <w:rsid w:val="004930C4"/>
    <w:rsid w:val="004938E6"/>
    <w:rsid w:val="004A203E"/>
    <w:rsid w:val="004A422D"/>
    <w:rsid w:val="004B0B45"/>
    <w:rsid w:val="004B51EC"/>
    <w:rsid w:val="004D1B09"/>
    <w:rsid w:val="004D1C0B"/>
    <w:rsid w:val="004E127F"/>
    <w:rsid w:val="004F4846"/>
    <w:rsid w:val="00503AAE"/>
    <w:rsid w:val="005106EC"/>
    <w:rsid w:val="00513466"/>
    <w:rsid w:val="00517520"/>
    <w:rsid w:val="0053288F"/>
    <w:rsid w:val="00555CD0"/>
    <w:rsid w:val="0056181C"/>
    <w:rsid w:val="00563D61"/>
    <w:rsid w:val="005753D7"/>
    <w:rsid w:val="00575FC3"/>
    <w:rsid w:val="005833F8"/>
    <w:rsid w:val="005838B3"/>
    <w:rsid w:val="0059031C"/>
    <w:rsid w:val="00591471"/>
    <w:rsid w:val="005956EE"/>
    <w:rsid w:val="005A3EC4"/>
    <w:rsid w:val="005A559C"/>
    <w:rsid w:val="005B2C67"/>
    <w:rsid w:val="005B39D1"/>
    <w:rsid w:val="005B4F93"/>
    <w:rsid w:val="005C79A8"/>
    <w:rsid w:val="005E5411"/>
    <w:rsid w:val="005E6EDD"/>
    <w:rsid w:val="005F1A07"/>
    <w:rsid w:val="00640116"/>
    <w:rsid w:val="00641401"/>
    <w:rsid w:val="006415EC"/>
    <w:rsid w:val="00652254"/>
    <w:rsid w:val="006578F4"/>
    <w:rsid w:val="00662910"/>
    <w:rsid w:val="00684EB2"/>
    <w:rsid w:val="006853FC"/>
    <w:rsid w:val="006A2CD9"/>
    <w:rsid w:val="006B06CD"/>
    <w:rsid w:val="006B1E1F"/>
    <w:rsid w:val="006B228E"/>
    <w:rsid w:val="006B3D92"/>
    <w:rsid w:val="006C6C5E"/>
    <w:rsid w:val="006C7955"/>
    <w:rsid w:val="006C7BD3"/>
    <w:rsid w:val="006C7E76"/>
    <w:rsid w:val="006D2E99"/>
    <w:rsid w:val="006E4E46"/>
    <w:rsid w:val="006F457A"/>
    <w:rsid w:val="0071143C"/>
    <w:rsid w:val="0071191E"/>
    <w:rsid w:val="007214EF"/>
    <w:rsid w:val="00723369"/>
    <w:rsid w:val="00723DB4"/>
    <w:rsid w:val="00737451"/>
    <w:rsid w:val="00752776"/>
    <w:rsid w:val="007531A0"/>
    <w:rsid w:val="0075587C"/>
    <w:rsid w:val="00756575"/>
    <w:rsid w:val="00760212"/>
    <w:rsid w:val="00772593"/>
    <w:rsid w:val="007768DC"/>
    <w:rsid w:val="00786823"/>
    <w:rsid w:val="007931F2"/>
    <w:rsid w:val="00795180"/>
    <w:rsid w:val="00795C23"/>
    <w:rsid w:val="007A2BC5"/>
    <w:rsid w:val="007D74A0"/>
    <w:rsid w:val="007D77C9"/>
    <w:rsid w:val="007E4CCA"/>
    <w:rsid w:val="007E6129"/>
    <w:rsid w:val="007F3A90"/>
    <w:rsid w:val="007F64F3"/>
    <w:rsid w:val="00806F84"/>
    <w:rsid w:val="00817E1D"/>
    <w:rsid w:val="00835B05"/>
    <w:rsid w:val="00867396"/>
    <w:rsid w:val="0087199E"/>
    <w:rsid w:val="00884CA5"/>
    <w:rsid w:val="008872D6"/>
    <w:rsid w:val="008B2116"/>
    <w:rsid w:val="008B67B8"/>
    <w:rsid w:val="008C1C0E"/>
    <w:rsid w:val="008E0295"/>
    <w:rsid w:val="00910E2D"/>
    <w:rsid w:val="00914D8D"/>
    <w:rsid w:val="0092320B"/>
    <w:rsid w:val="0092393C"/>
    <w:rsid w:val="009272AE"/>
    <w:rsid w:val="00930EAC"/>
    <w:rsid w:val="00934708"/>
    <w:rsid w:val="00935DBC"/>
    <w:rsid w:val="009628C6"/>
    <w:rsid w:val="00971B4E"/>
    <w:rsid w:val="0098070F"/>
    <w:rsid w:val="009901D2"/>
    <w:rsid w:val="00994F71"/>
    <w:rsid w:val="009D00C4"/>
    <w:rsid w:val="009D17A0"/>
    <w:rsid w:val="009E160C"/>
    <w:rsid w:val="009E5D43"/>
    <w:rsid w:val="00A12EA2"/>
    <w:rsid w:val="00A17AB3"/>
    <w:rsid w:val="00A2012F"/>
    <w:rsid w:val="00A65516"/>
    <w:rsid w:val="00A74AD7"/>
    <w:rsid w:val="00A85C1E"/>
    <w:rsid w:val="00A943E2"/>
    <w:rsid w:val="00AA1DAD"/>
    <w:rsid w:val="00AA28F7"/>
    <w:rsid w:val="00AA5B71"/>
    <w:rsid w:val="00AB6FB2"/>
    <w:rsid w:val="00AC5267"/>
    <w:rsid w:val="00AD0E25"/>
    <w:rsid w:val="00AD1CB1"/>
    <w:rsid w:val="00AD4744"/>
    <w:rsid w:val="00AF01EE"/>
    <w:rsid w:val="00AF687B"/>
    <w:rsid w:val="00B06B9D"/>
    <w:rsid w:val="00B148AB"/>
    <w:rsid w:val="00B34077"/>
    <w:rsid w:val="00B46F2A"/>
    <w:rsid w:val="00B51238"/>
    <w:rsid w:val="00B602F5"/>
    <w:rsid w:val="00B829E7"/>
    <w:rsid w:val="00B96DD8"/>
    <w:rsid w:val="00B97014"/>
    <w:rsid w:val="00BA0924"/>
    <w:rsid w:val="00BB447B"/>
    <w:rsid w:val="00BC0E4E"/>
    <w:rsid w:val="00BC5FE3"/>
    <w:rsid w:val="00BD769A"/>
    <w:rsid w:val="00BF5E45"/>
    <w:rsid w:val="00C10EE2"/>
    <w:rsid w:val="00C11547"/>
    <w:rsid w:val="00C33780"/>
    <w:rsid w:val="00C54018"/>
    <w:rsid w:val="00C57058"/>
    <w:rsid w:val="00C576D2"/>
    <w:rsid w:val="00C60BBE"/>
    <w:rsid w:val="00C708D2"/>
    <w:rsid w:val="00C718B5"/>
    <w:rsid w:val="00C90F44"/>
    <w:rsid w:val="00C94C4F"/>
    <w:rsid w:val="00CA1BA2"/>
    <w:rsid w:val="00CA25AA"/>
    <w:rsid w:val="00CA67AE"/>
    <w:rsid w:val="00CC0902"/>
    <w:rsid w:val="00CD1D06"/>
    <w:rsid w:val="00CF4519"/>
    <w:rsid w:val="00D02262"/>
    <w:rsid w:val="00D2474A"/>
    <w:rsid w:val="00D52718"/>
    <w:rsid w:val="00D527C1"/>
    <w:rsid w:val="00D6350C"/>
    <w:rsid w:val="00D64725"/>
    <w:rsid w:val="00D64C8A"/>
    <w:rsid w:val="00D7225C"/>
    <w:rsid w:val="00D83D3F"/>
    <w:rsid w:val="00D973E4"/>
    <w:rsid w:val="00DB1C11"/>
    <w:rsid w:val="00DB4E4D"/>
    <w:rsid w:val="00DC4DE4"/>
    <w:rsid w:val="00DC6F33"/>
    <w:rsid w:val="00DD6270"/>
    <w:rsid w:val="00DF0FAB"/>
    <w:rsid w:val="00E23906"/>
    <w:rsid w:val="00E24575"/>
    <w:rsid w:val="00E30BAA"/>
    <w:rsid w:val="00E32F16"/>
    <w:rsid w:val="00E72A15"/>
    <w:rsid w:val="00E738B1"/>
    <w:rsid w:val="00E87613"/>
    <w:rsid w:val="00E9444C"/>
    <w:rsid w:val="00EA3920"/>
    <w:rsid w:val="00EB52B1"/>
    <w:rsid w:val="00EB5BC5"/>
    <w:rsid w:val="00EB74E9"/>
    <w:rsid w:val="00ED46F4"/>
    <w:rsid w:val="00EF1BB8"/>
    <w:rsid w:val="00EF2232"/>
    <w:rsid w:val="00EF6314"/>
    <w:rsid w:val="00EF6C4E"/>
    <w:rsid w:val="00F04505"/>
    <w:rsid w:val="00F2487B"/>
    <w:rsid w:val="00F27EBD"/>
    <w:rsid w:val="00F35AD5"/>
    <w:rsid w:val="00F37B87"/>
    <w:rsid w:val="00F37DB5"/>
    <w:rsid w:val="00F475F7"/>
    <w:rsid w:val="00F63C28"/>
    <w:rsid w:val="00F726CE"/>
    <w:rsid w:val="00F8193D"/>
    <w:rsid w:val="00F85647"/>
    <w:rsid w:val="00F95157"/>
    <w:rsid w:val="00FA1724"/>
    <w:rsid w:val="00FA3BEE"/>
    <w:rsid w:val="00FB6A66"/>
    <w:rsid w:val="00FE1B4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208</cp:revision>
  <cp:lastPrinted>2014-07-10T13:19:00Z</cp:lastPrinted>
  <dcterms:created xsi:type="dcterms:W3CDTF">2012-12-13T10:31:00Z</dcterms:created>
  <dcterms:modified xsi:type="dcterms:W3CDTF">2014-07-10T16:06:00Z</dcterms:modified>
</cp:coreProperties>
</file>