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C" w:rsidRPr="0012667D" w:rsidRDefault="006F316C" w:rsidP="006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7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12667D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DC3B43" w:rsidRPr="0012667D">
        <w:rPr>
          <w:rFonts w:ascii="Times New Roman" w:hAnsi="Times New Roman" w:cs="Times New Roman"/>
          <w:sz w:val="28"/>
          <w:szCs w:val="28"/>
        </w:rPr>
        <w:t>9</w:t>
      </w:r>
      <w:r w:rsidRPr="0012667D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12667D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sz w:val="28"/>
          <w:szCs w:val="28"/>
        </w:rPr>
        <w:t xml:space="preserve">в форме экспертизы проекта решения </w:t>
      </w:r>
      <w:r w:rsidR="007C47B3" w:rsidRPr="0012667D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</w:p>
    <w:p w:rsidR="0012667D" w:rsidRDefault="0022231C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sz w:val="28"/>
          <w:szCs w:val="28"/>
        </w:rPr>
        <w:t xml:space="preserve"> «</w:t>
      </w:r>
      <w:r w:rsidR="00DC3B43" w:rsidRPr="0012667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Нелидовской городской Думы </w:t>
      </w:r>
    </w:p>
    <w:p w:rsidR="0012667D" w:rsidRDefault="00DC3B43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sz w:val="28"/>
          <w:szCs w:val="28"/>
        </w:rPr>
        <w:t xml:space="preserve">от 16.01.2019 № 81-1 «О бюджете муниципального образования </w:t>
      </w:r>
    </w:p>
    <w:p w:rsidR="0012667D" w:rsidRDefault="00DC3B43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sz w:val="28"/>
          <w:szCs w:val="28"/>
        </w:rPr>
        <w:t xml:space="preserve">Нелидовский городской округ Тверской области </w:t>
      </w:r>
    </w:p>
    <w:p w:rsidR="001962FA" w:rsidRPr="0012667D" w:rsidRDefault="00DC3B43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sz w:val="28"/>
          <w:szCs w:val="28"/>
        </w:rPr>
        <w:t>на 2019 год и плановый период 2020 и 2021 годов</w:t>
      </w:r>
      <w:r w:rsidR="0022231C" w:rsidRPr="0012667D">
        <w:rPr>
          <w:rFonts w:ascii="Times New Roman" w:hAnsi="Times New Roman" w:cs="Times New Roman"/>
          <w:sz w:val="28"/>
          <w:szCs w:val="28"/>
        </w:rPr>
        <w:t>»</w:t>
      </w:r>
      <w:r w:rsidR="00D53D7A" w:rsidRPr="0012667D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12667D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597D" w:rsidRPr="0012667D" w:rsidRDefault="00146BC3" w:rsidP="007C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12667D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12667D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1266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69AA" w:rsidRPr="0012667D">
        <w:rPr>
          <w:rFonts w:ascii="Times New Roman" w:hAnsi="Times New Roman" w:cs="Times New Roman"/>
          <w:sz w:val="28"/>
          <w:szCs w:val="28"/>
        </w:rPr>
        <w:t>П</w:t>
      </w:r>
      <w:r w:rsidR="00A450D1" w:rsidRPr="0012667D">
        <w:rPr>
          <w:rFonts w:ascii="Times New Roman" w:hAnsi="Times New Roman" w:cs="Times New Roman"/>
          <w:sz w:val="28"/>
          <w:szCs w:val="28"/>
        </w:rPr>
        <w:t xml:space="preserve">редставленным на экспертизу проектом решения </w:t>
      </w:r>
      <w:r w:rsidR="007C47B3" w:rsidRPr="0012667D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A450D1" w:rsidRPr="0012667D">
        <w:rPr>
          <w:rFonts w:ascii="Times New Roman" w:hAnsi="Times New Roman" w:cs="Times New Roman"/>
          <w:sz w:val="28"/>
          <w:szCs w:val="28"/>
        </w:rPr>
        <w:t xml:space="preserve"> предусматривалось</w:t>
      </w:r>
      <w:r w:rsidR="00A80DC2" w:rsidRPr="0012667D">
        <w:rPr>
          <w:rFonts w:ascii="Times New Roman" w:hAnsi="Times New Roman" w:cs="Times New Roman"/>
          <w:sz w:val="28"/>
          <w:szCs w:val="28"/>
        </w:rPr>
        <w:t>:</w:t>
      </w:r>
    </w:p>
    <w:p w:rsidR="00DC3B43" w:rsidRPr="0012667D" w:rsidRDefault="00DC3B43" w:rsidP="00DC3B4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sz w:val="28"/>
          <w:szCs w:val="28"/>
        </w:rPr>
        <w:t>-на 2019 год увеличение доходов бюджета муниципального образования Нелидовский городской округ Тверской области (далее - городской округ) на 134 702,0 тыс.руб. до 583 716,5 тыс.руб. за счет увеличения безвозмездных поступлений, увеличение расходов бюджета городского округа на 145 265,9</w:t>
      </w:r>
      <w:r w:rsidRPr="0012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67D">
        <w:rPr>
          <w:rFonts w:ascii="Times New Roman" w:hAnsi="Times New Roman" w:cs="Times New Roman"/>
          <w:sz w:val="28"/>
          <w:szCs w:val="28"/>
        </w:rPr>
        <w:t>тыс.руб. до 584 202,3 тыс.руб., изменение результата исполнения бюджета городского округа с профицита в сумме 10 078,1 тыс.руб. на дефицит в сумме 485,8 тыс.руб.;</w:t>
      </w:r>
    </w:p>
    <w:p w:rsidR="00DC3B43" w:rsidRPr="0012667D" w:rsidRDefault="00DC3B43" w:rsidP="00DC3B4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sz w:val="28"/>
          <w:szCs w:val="28"/>
        </w:rPr>
        <w:t>-на 2020 год уменьшение доходов бюджета городского округа на 43,6</w:t>
      </w:r>
      <w:r w:rsidRPr="0012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67D">
        <w:rPr>
          <w:rFonts w:ascii="Times New Roman" w:hAnsi="Times New Roman" w:cs="Times New Roman"/>
          <w:sz w:val="28"/>
          <w:szCs w:val="28"/>
        </w:rPr>
        <w:t>тыс.руб. до 389 944,7 тыс.руб. за счет уменьшения безвозмездных поступлений, уменьшение расходов бюджета городского округа на 43,6</w:t>
      </w:r>
      <w:r w:rsidRPr="0012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67D">
        <w:rPr>
          <w:rFonts w:ascii="Times New Roman" w:hAnsi="Times New Roman" w:cs="Times New Roman"/>
          <w:sz w:val="28"/>
          <w:szCs w:val="28"/>
        </w:rPr>
        <w:t xml:space="preserve">тыс.руб. до 389 944,7 тыс.руб. без изменения объема условно утвержденных расходов (5 404,0 тыс.руб.), результат исполнения бюджета городского округа оставлен без изменений – равным 0,0 тыс.руб.; </w:t>
      </w:r>
    </w:p>
    <w:p w:rsidR="00DC3B43" w:rsidRPr="0012667D" w:rsidRDefault="00DC3B43" w:rsidP="00DC3B4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sz w:val="28"/>
          <w:szCs w:val="28"/>
        </w:rPr>
        <w:t>-на 2021 год уменьшение доходов бюджета городского округа на 43,6</w:t>
      </w:r>
      <w:r w:rsidRPr="0012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67D">
        <w:rPr>
          <w:rFonts w:ascii="Times New Roman" w:hAnsi="Times New Roman" w:cs="Times New Roman"/>
          <w:sz w:val="28"/>
          <w:szCs w:val="28"/>
        </w:rPr>
        <w:t>тыс.руб. до 376 415,8 тыс.руб. за счет уменьшения безвозмездных поступлений, уменьшение расходов бюджета городского округа на 43,6</w:t>
      </w:r>
      <w:r w:rsidRPr="0012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67D">
        <w:rPr>
          <w:rFonts w:ascii="Times New Roman" w:hAnsi="Times New Roman" w:cs="Times New Roman"/>
          <w:sz w:val="28"/>
          <w:szCs w:val="28"/>
        </w:rPr>
        <w:t>тыс.руб. до 376 415,8 тыс.руб. без изменения объема условно утвержденных расходов (9 975,0 тыс.руб.), результат исполнения бюджета городского округа оставлен без изменений – равным 0,0 тыс.руб.</w:t>
      </w:r>
    </w:p>
    <w:p w:rsidR="003E4875" w:rsidRPr="0012667D" w:rsidRDefault="003E1964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sz w:val="28"/>
          <w:szCs w:val="28"/>
        </w:rPr>
        <w:tab/>
      </w:r>
      <w:r w:rsidR="006969AA" w:rsidRPr="0012667D">
        <w:rPr>
          <w:rFonts w:ascii="Times New Roman" w:hAnsi="Times New Roman" w:cs="Times New Roman"/>
          <w:sz w:val="28"/>
          <w:szCs w:val="28"/>
        </w:rPr>
        <w:t xml:space="preserve">Изменения, вносимые проектом решения в доходную и расходную части </w:t>
      </w:r>
      <w:r w:rsidR="00C810FF" w:rsidRPr="0012667D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6969AA" w:rsidRPr="0012667D">
        <w:rPr>
          <w:rFonts w:ascii="Times New Roman" w:hAnsi="Times New Roman" w:cs="Times New Roman"/>
          <w:sz w:val="28"/>
          <w:szCs w:val="28"/>
        </w:rPr>
        <w:t>, являются обоснованным</w:t>
      </w:r>
      <w:r w:rsidR="007A513B" w:rsidRPr="0012667D">
        <w:rPr>
          <w:rFonts w:ascii="Times New Roman" w:hAnsi="Times New Roman" w:cs="Times New Roman"/>
          <w:sz w:val="28"/>
          <w:szCs w:val="28"/>
        </w:rPr>
        <w:t>и</w:t>
      </w:r>
      <w:r w:rsidR="00D53D7A" w:rsidRPr="0012667D">
        <w:rPr>
          <w:rFonts w:ascii="Times New Roman" w:hAnsi="Times New Roman" w:cs="Times New Roman"/>
          <w:sz w:val="28"/>
          <w:szCs w:val="28"/>
        </w:rPr>
        <w:t>.</w:t>
      </w:r>
    </w:p>
    <w:p w:rsidR="006F0F5D" w:rsidRDefault="003E4875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sz w:val="28"/>
          <w:szCs w:val="28"/>
        </w:rPr>
        <w:tab/>
      </w:r>
    </w:p>
    <w:p w:rsidR="00566A88" w:rsidRPr="0012667D" w:rsidRDefault="006F0F5D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2FA" w:rsidRPr="0012667D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126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12667D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</w:t>
      </w:r>
      <w:r w:rsidR="007C47B3" w:rsidRPr="0012667D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22231C" w:rsidRPr="0012667D">
        <w:rPr>
          <w:rFonts w:ascii="Times New Roman" w:hAnsi="Times New Roman" w:cs="Times New Roman"/>
          <w:sz w:val="28"/>
          <w:szCs w:val="28"/>
        </w:rPr>
        <w:t xml:space="preserve"> «</w:t>
      </w:r>
      <w:r w:rsidR="003E4875" w:rsidRPr="0012667D">
        <w:rPr>
          <w:rFonts w:ascii="Times New Roman" w:hAnsi="Times New Roman" w:cs="Times New Roman"/>
          <w:sz w:val="28"/>
          <w:szCs w:val="28"/>
        </w:rPr>
        <w:t>О внесении изменений в решение Нелидовской городской Думы от 16.01.2019 № 81-1 «О бюджете муниципального образования Нелидовский городской округ Тверской области на 2019 год и плановый период 2020 и 2021 годов</w:t>
      </w:r>
      <w:r w:rsidR="0022231C" w:rsidRPr="0012667D">
        <w:rPr>
          <w:rFonts w:ascii="Times New Roman" w:hAnsi="Times New Roman" w:cs="Times New Roman"/>
          <w:sz w:val="28"/>
          <w:szCs w:val="28"/>
        </w:rPr>
        <w:t xml:space="preserve">»» от </w:t>
      </w:r>
      <w:r w:rsidR="003E4875" w:rsidRPr="0012667D">
        <w:rPr>
          <w:rFonts w:ascii="Times New Roman" w:hAnsi="Times New Roman" w:cs="Times New Roman"/>
          <w:sz w:val="28"/>
          <w:szCs w:val="28"/>
        </w:rPr>
        <w:t>19 февраля 2019 года</w:t>
      </w:r>
      <w:r w:rsidR="0022231C" w:rsidRPr="0012667D">
        <w:rPr>
          <w:rFonts w:ascii="Times New Roman" w:hAnsi="Times New Roman" w:cs="Times New Roman"/>
          <w:sz w:val="28"/>
          <w:szCs w:val="28"/>
        </w:rPr>
        <w:t xml:space="preserve"> и направлено в </w:t>
      </w:r>
      <w:r w:rsidR="007C47B3" w:rsidRPr="0012667D">
        <w:rPr>
          <w:rFonts w:ascii="Times New Roman" w:hAnsi="Times New Roman" w:cs="Times New Roman"/>
          <w:sz w:val="28"/>
          <w:szCs w:val="28"/>
        </w:rPr>
        <w:t>Нелидовскую городскую Думу</w:t>
      </w:r>
      <w:r w:rsidR="006969AA" w:rsidRPr="0012667D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представленный проект решения</w:t>
      </w:r>
      <w:r w:rsidR="0065209F" w:rsidRPr="0012667D">
        <w:rPr>
          <w:rFonts w:ascii="Times New Roman" w:hAnsi="Times New Roman" w:cs="Times New Roman"/>
          <w:sz w:val="28"/>
          <w:szCs w:val="28"/>
        </w:rPr>
        <w:t>.</w:t>
      </w:r>
    </w:p>
    <w:p w:rsidR="00566A88" w:rsidRPr="0012667D" w:rsidRDefault="00566A88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F5D" w:rsidRDefault="006F0F5D" w:rsidP="00D6364A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41B7" w:rsidRPr="0012667D" w:rsidRDefault="00AB6CAE" w:rsidP="00D6364A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1B7" w:rsidRPr="0012667D">
        <w:rPr>
          <w:rFonts w:ascii="Times New Roman" w:hAnsi="Times New Roman" w:cs="Times New Roman"/>
          <w:sz w:val="28"/>
          <w:szCs w:val="28"/>
        </w:rPr>
        <w:t xml:space="preserve">редседатель ревизионной комиссии </w:t>
      </w:r>
    </w:p>
    <w:p w:rsidR="001741B7" w:rsidRPr="0012667D" w:rsidRDefault="001741B7" w:rsidP="001741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667D">
        <w:rPr>
          <w:rFonts w:ascii="Times New Roman" w:hAnsi="Times New Roman" w:cs="Times New Roman"/>
          <w:sz w:val="28"/>
          <w:szCs w:val="28"/>
        </w:rPr>
        <w:t xml:space="preserve">МО «Нелидовский район» </w:t>
      </w:r>
      <w:r w:rsidR="00AB6CAE" w:rsidRPr="006F0F5D">
        <w:rPr>
          <w:rFonts w:ascii="Times New Roman" w:hAnsi="Times New Roman" w:cs="Times New Roman"/>
          <w:sz w:val="28"/>
          <w:szCs w:val="28"/>
        </w:rPr>
        <w:t>Мазурова</w:t>
      </w:r>
      <w:r w:rsidR="00AB6CAE">
        <w:rPr>
          <w:rFonts w:ascii="Times New Roman" w:hAnsi="Times New Roman" w:cs="Times New Roman"/>
          <w:sz w:val="28"/>
          <w:szCs w:val="28"/>
        </w:rPr>
        <w:t xml:space="preserve"> </w:t>
      </w:r>
      <w:r w:rsidR="00AB6CAE" w:rsidRPr="006F0F5D">
        <w:rPr>
          <w:rFonts w:ascii="Times New Roman" w:hAnsi="Times New Roman" w:cs="Times New Roman"/>
          <w:sz w:val="28"/>
          <w:szCs w:val="28"/>
        </w:rPr>
        <w:t>Е.Л.</w:t>
      </w:r>
    </w:p>
    <w:p w:rsidR="001D4EC1" w:rsidRPr="001741B7" w:rsidRDefault="001D4EC1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D4EC1" w:rsidRPr="001741B7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CF" w:rsidRDefault="00192DCF" w:rsidP="002202C7">
      <w:pPr>
        <w:spacing w:after="0" w:line="240" w:lineRule="auto"/>
      </w:pPr>
      <w:r>
        <w:separator/>
      </w:r>
    </w:p>
  </w:endnote>
  <w:endnote w:type="continuationSeparator" w:id="0">
    <w:p w:rsidR="00192DCF" w:rsidRDefault="00192DCF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CF" w:rsidRDefault="00192DCF" w:rsidP="002202C7">
      <w:pPr>
        <w:spacing w:after="0" w:line="240" w:lineRule="auto"/>
      </w:pPr>
      <w:r>
        <w:separator/>
      </w:r>
    </w:p>
  </w:footnote>
  <w:footnote w:type="continuationSeparator" w:id="0">
    <w:p w:rsidR="00192DCF" w:rsidRDefault="00192DCF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662C73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DC3B43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4892"/>
    <w:rsid w:val="00020F46"/>
    <w:rsid w:val="00027F42"/>
    <w:rsid w:val="000378D9"/>
    <w:rsid w:val="00041E3E"/>
    <w:rsid w:val="0004759E"/>
    <w:rsid w:val="0005122D"/>
    <w:rsid w:val="000627B5"/>
    <w:rsid w:val="00070A22"/>
    <w:rsid w:val="00081B43"/>
    <w:rsid w:val="000A64E7"/>
    <w:rsid w:val="000A6810"/>
    <w:rsid w:val="000C1337"/>
    <w:rsid w:val="000D2F9B"/>
    <w:rsid w:val="000D4110"/>
    <w:rsid w:val="000E40D5"/>
    <w:rsid w:val="001126F8"/>
    <w:rsid w:val="00112EF7"/>
    <w:rsid w:val="00122CD9"/>
    <w:rsid w:val="00123661"/>
    <w:rsid w:val="0012667D"/>
    <w:rsid w:val="001357E7"/>
    <w:rsid w:val="001463A3"/>
    <w:rsid w:val="00146BC3"/>
    <w:rsid w:val="00151F4D"/>
    <w:rsid w:val="00170DDD"/>
    <w:rsid w:val="00171A4E"/>
    <w:rsid w:val="00173B0A"/>
    <w:rsid w:val="001741B7"/>
    <w:rsid w:val="00175D90"/>
    <w:rsid w:val="0018549A"/>
    <w:rsid w:val="00192DCF"/>
    <w:rsid w:val="0019525E"/>
    <w:rsid w:val="001962FA"/>
    <w:rsid w:val="001A00E2"/>
    <w:rsid w:val="001C7144"/>
    <w:rsid w:val="001D0940"/>
    <w:rsid w:val="001D4EC1"/>
    <w:rsid w:val="001D5889"/>
    <w:rsid w:val="001D64BF"/>
    <w:rsid w:val="001D7E9F"/>
    <w:rsid w:val="001E4CA5"/>
    <w:rsid w:val="001E70E5"/>
    <w:rsid w:val="001E7282"/>
    <w:rsid w:val="00201D33"/>
    <w:rsid w:val="00212C41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B77F2"/>
    <w:rsid w:val="002C61D7"/>
    <w:rsid w:val="002D3034"/>
    <w:rsid w:val="002E0997"/>
    <w:rsid w:val="002E6C7E"/>
    <w:rsid w:val="002F46FC"/>
    <w:rsid w:val="002F48EA"/>
    <w:rsid w:val="0030086F"/>
    <w:rsid w:val="00306115"/>
    <w:rsid w:val="00306E2C"/>
    <w:rsid w:val="00312EA8"/>
    <w:rsid w:val="003270A1"/>
    <w:rsid w:val="003313FD"/>
    <w:rsid w:val="0033290E"/>
    <w:rsid w:val="003342BD"/>
    <w:rsid w:val="00346793"/>
    <w:rsid w:val="003512BE"/>
    <w:rsid w:val="00354C7C"/>
    <w:rsid w:val="0035597D"/>
    <w:rsid w:val="00372033"/>
    <w:rsid w:val="00372167"/>
    <w:rsid w:val="00372596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D1B5F"/>
    <w:rsid w:val="003D21EE"/>
    <w:rsid w:val="003E0E88"/>
    <w:rsid w:val="003E1964"/>
    <w:rsid w:val="003E4875"/>
    <w:rsid w:val="003F5EEB"/>
    <w:rsid w:val="003F67BD"/>
    <w:rsid w:val="00411E89"/>
    <w:rsid w:val="00416C2F"/>
    <w:rsid w:val="004267B0"/>
    <w:rsid w:val="00433956"/>
    <w:rsid w:val="00436242"/>
    <w:rsid w:val="00447A84"/>
    <w:rsid w:val="00467AF7"/>
    <w:rsid w:val="00470ADA"/>
    <w:rsid w:val="00473CE5"/>
    <w:rsid w:val="0048558C"/>
    <w:rsid w:val="00486E16"/>
    <w:rsid w:val="00490F43"/>
    <w:rsid w:val="004938E6"/>
    <w:rsid w:val="004F4846"/>
    <w:rsid w:val="00507576"/>
    <w:rsid w:val="00510B53"/>
    <w:rsid w:val="00521E6F"/>
    <w:rsid w:val="00527EDF"/>
    <w:rsid w:val="005468AD"/>
    <w:rsid w:val="00566A88"/>
    <w:rsid w:val="005806F5"/>
    <w:rsid w:val="0058284A"/>
    <w:rsid w:val="005930FD"/>
    <w:rsid w:val="005C57CF"/>
    <w:rsid w:val="005C79A8"/>
    <w:rsid w:val="005D155E"/>
    <w:rsid w:val="005D2D3B"/>
    <w:rsid w:val="005D45B5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50B8"/>
    <w:rsid w:val="00640116"/>
    <w:rsid w:val="00640A76"/>
    <w:rsid w:val="006416B0"/>
    <w:rsid w:val="00647922"/>
    <w:rsid w:val="0065209F"/>
    <w:rsid w:val="00652AE2"/>
    <w:rsid w:val="0065770C"/>
    <w:rsid w:val="00662C73"/>
    <w:rsid w:val="0066791D"/>
    <w:rsid w:val="00675A93"/>
    <w:rsid w:val="00682E2C"/>
    <w:rsid w:val="00687251"/>
    <w:rsid w:val="00687578"/>
    <w:rsid w:val="00695DE5"/>
    <w:rsid w:val="006969AA"/>
    <w:rsid w:val="006B183A"/>
    <w:rsid w:val="006B228E"/>
    <w:rsid w:val="006B3CF2"/>
    <w:rsid w:val="006C33BE"/>
    <w:rsid w:val="006D206B"/>
    <w:rsid w:val="006D600C"/>
    <w:rsid w:val="006E786B"/>
    <w:rsid w:val="006F0F5D"/>
    <w:rsid w:val="006F316C"/>
    <w:rsid w:val="00702536"/>
    <w:rsid w:val="00703DB8"/>
    <w:rsid w:val="00704F27"/>
    <w:rsid w:val="00714A56"/>
    <w:rsid w:val="0071703C"/>
    <w:rsid w:val="007512D0"/>
    <w:rsid w:val="00763EEB"/>
    <w:rsid w:val="00766ADA"/>
    <w:rsid w:val="007853B9"/>
    <w:rsid w:val="00786A63"/>
    <w:rsid w:val="007A2518"/>
    <w:rsid w:val="007A513B"/>
    <w:rsid w:val="007C47B3"/>
    <w:rsid w:val="007C60DF"/>
    <w:rsid w:val="007D0CFC"/>
    <w:rsid w:val="007D581B"/>
    <w:rsid w:val="007E0FE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A4202"/>
    <w:rsid w:val="008C6FD0"/>
    <w:rsid w:val="008D50C3"/>
    <w:rsid w:val="008D53CB"/>
    <w:rsid w:val="008E73F1"/>
    <w:rsid w:val="008F0964"/>
    <w:rsid w:val="008F35E4"/>
    <w:rsid w:val="008F79C6"/>
    <w:rsid w:val="00911B84"/>
    <w:rsid w:val="00920477"/>
    <w:rsid w:val="0092241C"/>
    <w:rsid w:val="0092393C"/>
    <w:rsid w:val="00926390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1400E"/>
    <w:rsid w:val="00A14D34"/>
    <w:rsid w:val="00A3224B"/>
    <w:rsid w:val="00A34AB9"/>
    <w:rsid w:val="00A34BB3"/>
    <w:rsid w:val="00A450D1"/>
    <w:rsid w:val="00A45F9F"/>
    <w:rsid w:val="00A5116B"/>
    <w:rsid w:val="00A5736F"/>
    <w:rsid w:val="00A60324"/>
    <w:rsid w:val="00A80DC2"/>
    <w:rsid w:val="00A8597D"/>
    <w:rsid w:val="00A965AF"/>
    <w:rsid w:val="00AA3647"/>
    <w:rsid w:val="00AB2702"/>
    <w:rsid w:val="00AB6CAE"/>
    <w:rsid w:val="00AD0EE2"/>
    <w:rsid w:val="00AD1FE5"/>
    <w:rsid w:val="00AE1B30"/>
    <w:rsid w:val="00AF2F24"/>
    <w:rsid w:val="00B016F3"/>
    <w:rsid w:val="00B0255D"/>
    <w:rsid w:val="00B04085"/>
    <w:rsid w:val="00B60342"/>
    <w:rsid w:val="00B6691F"/>
    <w:rsid w:val="00B71A03"/>
    <w:rsid w:val="00B84422"/>
    <w:rsid w:val="00B9151D"/>
    <w:rsid w:val="00B96862"/>
    <w:rsid w:val="00BA281A"/>
    <w:rsid w:val="00BB2BD8"/>
    <w:rsid w:val="00BB4A3A"/>
    <w:rsid w:val="00BC11E8"/>
    <w:rsid w:val="00BC29AC"/>
    <w:rsid w:val="00BD033B"/>
    <w:rsid w:val="00BD0C3B"/>
    <w:rsid w:val="00BD4E43"/>
    <w:rsid w:val="00BE1E75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2192"/>
    <w:rsid w:val="00C810FF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25380"/>
    <w:rsid w:val="00D265D9"/>
    <w:rsid w:val="00D45583"/>
    <w:rsid w:val="00D53D7A"/>
    <w:rsid w:val="00D56117"/>
    <w:rsid w:val="00D61E8C"/>
    <w:rsid w:val="00D6364A"/>
    <w:rsid w:val="00D817DE"/>
    <w:rsid w:val="00D97D92"/>
    <w:rsid w:val="00DB35C1"/>
    <w:rsid w:val="00DB7B12"/>
    <w:rsid w:val="00DC3B43"/>
    <w:rsid w:val="00DD3714"/>
    <w:rsid w:val="00DD747C"/>
    <w:rsid w:val="00DE4450"/>
    <w:rsid w:val="00E067B0"/>
    <w:rsid w:val="00E10395"/>
    <w:rsid w:val="00E179CA"/>
    <w:rsid w:val="00E431EA"/>
    <w:rsid w:val="00E43FD0"/>
    <w:rsid w:val="00E45F71"/>
    <w:rsid w:val="00E47095"/>
    <w:rsid w:val="00E549D6"/>
    <w:rsid w:val="00E6517C"/>
    <w:rsid w:val="00E66CCF"/>
    <w:rsid w:val="00E71A37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3C0A"/>
    <w:rsid w:val="00EE5727"/>
    <w:rsid w:val="00EF2484"/>
    <w:rsid w:val="00F2131E"/>
    <w:rsid w:val="00F23F33"/>
    <w:rsid w:val="00F24CA7"/>
    <w:rsid w:val="00F3407A"/>
    <w:rsid w:val="00F37B87"/>
    <w:rsid w:val="00F610A1"/>
    <w:rsid w:val="00F65182"/>
    <w:rsid w:val="00F81849"/>
    <w:rsid w:val="00F84F6F"/>
    <w:rsid w:val="00FA6999"/>
    <w:rsid w:val="00FD4313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0716-FEA3-449C-8DC8-A5955E01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20</cp:revision>
  <cp:lastPrinted>2019-03-13T07:15:00Z</cp:lastPrinted>
  <dcterms:created xsi:type="dcterms:W3CDTF">2017-12-27T05:39:00Z</dcterms:created>
  <dcterms:modified xsi:type="dcterms:W3CDTF">2019-03-13T15:34:00Z</dcterms:modified>
</cp:coreProperties>
</file>