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1E" w:rsidRPr="002502A1" w:rsidRDefault="00FB291E" w:rsidP="00FB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2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F6DD9" w:rsidRPr="002502A1" w:rsidRDefault="00640116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502A1">
        <w:rPr>
          <w:rFonts w:ascii="Times New Roman" w:hAnsi="Times New Roman" w:cs="Times New Roman"/>
          <w:sz w:val="28"/>
          <w:szCs w:val="28"/>
        </w:rPr>
        <w:t>в 201</w:t>
      </w:r>
      <w:r w:rsidR="00007D52" w:rsidRPr="002502A1">
        <w:rPr>
          <w:rFonts w:ascii="Times New Roman" w:hAnsi="Times New Roman" w:cs="Times New Roman"/>
          <w:sz w:val="28"/>
          <w:szCs w:val="28"/>
        </w:rPr>
        <w:t>8</w:t>
      </w:r>
      <w:r w:rsidR="003B21B9" w:rsidRPr="002502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502A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502A1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2502A1" w:rsidRDefault="00640116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2502A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502A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50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2502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2502A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1473D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2502A1">
        <w:rPr>
          <w:rFonts w:ascii="Times New Roman" w:hAnsi="Times New Roman" w:cs="Times New Roman"/>
          <w:sz w:val="28"/>
          <w:szCs w:val="28"/>
        </w:rPr>
        <w:t>«</w:t>
      </w:r>
      <w:r w:rsidR="00EF1C0A" w:rsidRPr="002502A1">
        <w:rPr>
          <w:rFonts w:ascii="Times New Roman" w:hAnsi="Times New Roman" w:cs="Times New Roman"/>
          <w:sz w:val="28"/>
          <w:szCs w:val="28"/>
        </w:rPr>
        <w:t>Селянское</w:t>
      </w:r>
      <w:r w:rsidR="00B334B3" w:rsidRPr="002502A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2502A1">
        <w:rPr>
          <w:rFonts w:ascii="Times New Roman" w:hAnsi="Times New Roman" w:cs="Times New Roman"/>
          <w:sz w:val="28"/>
          <w:szCs w:val="28"/>
        </w:rPr>
        <w:t>»</w:t>
      </w:r>
      <w:r w:rsidR="00B334B3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2502A1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502A1">
        <w:rPr>
          <w:rFonts w:ascii="Times New Roman" w:hAnsi="Times New Roman" w:cs="Times New Roman"/>
          <w:sz w:val="28"/>
          <w:szCs w:val="28"/>
        </w:rPr>
        <w:t>ого</w:t>
      </w:r>
      <w:r w:rsidR="00372033" w:rsidRPr="002502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502A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502A1" w:rsidRDefault="00B334B3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2033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4D25B0" w:rsidRPr="002502A1">
        <w:rPr>
          <w:rFonts w:ascii="Times New Roman" w:hAnsi="Times New Roman" w:cs="Times New Roman"/>
          <w:sz w:val="28"/>
          <w:szCs w:val="28"/>
        </w:rPr>
        <w:t>на 201</w:t>
      </w:r>
      <w:r w:rsidR="00007D52" w:rsidRPr="002502A1">
        <w:rPr>
          <w:rFonts w:ascii="Times New Roman" w:hAnsi="Times New Roman" w:cs="Times New Roman"/>
          <w:sz w:val="28"/>
          <w:szCs w:val="28"/>
        </w:rPr>
        <w:t>8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07D52" w:rsidRPr="002502A1">
        <w:rPr>
          <w:rFonts w:ascii="Times New Roman" w:hAnsi="Times New Roman" w:cs="Times New Roman"/>
          <w:sz w:val="28"/>
          <w:szCs w:val="28"/>
        </w:rPr>
        <w:t>9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и 20</w:t>
      </w:r>
      <w:r w:rsidR="00007D52" w:rsidRPr="002502A1">
        <w:rPr>
          <w:rFonts w:ascii="Times New Roman" w:hAnsi="Times New Roman" w:cs="Times New Roman"/>
          <w:sz w:val="28"/>
          <w:szCs w:val="28"/>
        </w:rPr>
        <w:t>20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601140" w:rsidRPr="002502A1" w:rsidRDefault="004D25B0" w:rsidP="004D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07D52" w:rsidRPr="002502A1">
        <w:rPr>
          <w:rFonts w:ascii="Times New Roman" w:hAnsi="Times New Roman" w:cs="Times New Roman"/>
          <w:sz w:val="28"/>
          <w:szCs w:val="28"/>
        </w:rPr>
        <w:t>первого квартала</w:t>
      </w:r>
      <w:r w:rsidRPr="002502A1">
        <w:rPr>
          <w:rFonts w:ascii="Times New Roman" w:hAnsi="Times New Roman" w:cs="Times New Roman"/>
          <w:sz w:val="28"/>
          <w:szCs w:val="28"/>
        </w:rPr>
        <w:t xml:space="preserve"> 201</w:t>
      </w:r>
      <w:r w:rsidR="00007D52" w:rsidRPr="002502A1">
        <w:rPr>
          <w:rFonts w:ascii="Times New Roman" w:hAnsi="Times New Roman" w:cs="Times New Roman"/>
          <w:sz w:val="28"/>
          <w:szCs w:val="28"/>
        </w:rPr>
        <w:t>8</w:t>
      </w:r>
      <w:r w:rsidRPr="002502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25B0" w:rsidRPr="002502A1" w:rsidRDefault="004D25B0" w:rsidP="004D25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12F4" w:rsidRPr="002502A1" w:rsidRDefault="00E90B8A" w:rsidP="00E9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b/>
          <w:sz w:val="28"/>
          <w:szCs w:val="28"/>
        </w:rPr>
        <w:t>В результате экспертно-аналитического мероприятия</w:t>
      </w:r>
      <w:r w:rsidR="003A1CC3" w:rsidRPr="0025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C3" w:rsidRPr="002502A1">
        <w:rPr>
          <w:rFonts w:ascii="Times New Roman" w:hAnsi="Times New Roman" w:cs="Times New Roman"/>
          <w:sz w:val="28"/>
          <w:szCs w:val="28"/>
        </w:rPr>
        <w:t>нарушения не</w:t>
      </w:r>
      <w:r w:rsidRPr="0025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CC3" w:rsidRPr="002502A1">
        <w:rPr>
          <w:rFonts w:ascii="Times New Roman" w:hAnsi="Times New Roman" w:cs="Times New Roman"/>
          <w:sz w:val="28"/>
          <w:szCs w:val="28"/>
        </w:rPr>
        <w:t xml:space="preserve">выявлены. </w:t>
      </w:r>
      <w:proofErr w:type="gramStart"/>
      <w:r w:rsidR="003A1CC3" w:rsidRPr="002502A1">
        <w:rPr>
          <w:rFonts w:ascii="Times New Roman" w:hAnsi="Times New Roman" w:cs="Times New Roman"/>
          <w:sz w:val="28"/>
          <w:szCs w:val="28"/>
        </w:rPr>
        <w:t>Установлено</w:t>
      </w:r>
      <w:r w:rsidR="00007D52" w:rsidRPr="002502A1">
        <w:rPr>
          <w:rFonts w:ascii="Times New Roman" w:hAnsi="Times New Roman" w:cs="Times New Roman"/>
          <w:sz w:val="28"/>
          <w:szCs w:val="28"/>
        </w:rPr>
        <w:t xml:space="preserve"> несоответствие </w:t>
      </w:r>
      <w:r w:rsidR="003A1CC3" w:rsidRPr="002502A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007D52" w:rsidRPr="002502A1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225B04" w:rsidRPr="002502A1">
        <w:rPr>
          <w:rFonts w:ascii="Times New Roman" w:hAnsi="Times New Roman" w:cs="Times New Roman"/>
          <w:sz w:val="28"/>
          <w:szCs w:val="28"/>
        </w:rPr>
        <w:t>отчета об исполнении бюджета муниципального образования «Селянское сельское поселение» Нелидовского района Тверской области за первый квартал 2018 года, утвержденного постановлением Администрации Селянского сельского поселения от 20.04.2018 № 13,</w:t>
      </w:r>
      <w:r w:rsidR="00225B04" w:rsidRPr="002502A1">
        <w:rPr>
          <w:sz w:val="28"/>
          <w:szCs w:val="28"/>
        </w:rPr>
        <w:t xml:space="preserve"> </w:t>
      </w:r>
      <w:r w:rsidR="00007D52" w:rsidRPr="002502A1">
        <w:rPr>
          <w:rFonts w:ascii="Times New Roman" w:hAnsi="Times New Roman" w:cs="Times New Roman"/>
          <w:sz w:val="28"/>
          <w:szCs w:val="28"/>
        </w:rPr>
        <w:t xml:space="preserve"> в части утвержденного (планового) назначения по источникам финансирования дефицита бюджета</w:t>
      </w:r>
      <w:r w:rsidR="003A1CC3" w:rsidRPr="002502A1">
        <w:rPr>
          <w:rFonts w:ascii="Times New Roman" w:hAnsi="Times New Roman" w:cs="Times New Roman"/>
          <w:sz w:val="28"/>
          <w:szCs w:val="28"/>
        </w:rPr>
        <w:t xml:space="preserve"> (увеличение прочих остатков средств бюджетов) аналогичному</w:t>
      </w:r>
      <w:r w:rsidR="00007D52" w:rsidRPr="002502A1">
        <w:rPr>
          <w:rFonts w:ascii="Times New Roman" w:hAnsi="Times New Roman" w:cs="Times New Roman"/>
          <w:sz w:val="28"/>
          <w:szCs w:val="28"/>
        </w:rPr>
        <w:t xml:space="preserve"> показателю, утвержденному решением</w:t>
      </w:r>
      <w:r w:rsidR="00007D52" w:rsidRPr="0025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D52" w:rsidRPr="002502A1">
        <w:rPr>
          <w:rFonts w:ascii="Times New Roman" w:hAnsi="Times New Roman" w:cs="Times New Roman"/>
          <w:sz w:val="28"/>
          <w:szCs w:val="28"/>
        </w:rPr>
        <w:t>Совета депутатов Селянского сельского поселения от 22.12.2017 № 173-3 «О бюджете</w:t>
      </w:r>
      <w:proofErr w:type="gramEnd"/>
      <w:r w:rsidR="00007D52" w:rsidRPr="002502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«Селянское сельское поселение» Нелидовского района Тверской области на 2018 год и плановый период 2019 и 2020 годов» и сводной бюджетной росписью источников финансирования дефицита на 2018 финансовый год и плановый период 2019 и 2020 годов</w:t>
      </w:r>
      <w:r w:rsidR="00E912F4" w:rsidRPr="002502A1">
        <w:rPr>
          <w:rFonts w:ascii="Times New Roman" w:hAnsi="Times New Roman" w:cs="Times New Roman"/>
          <w:sz w:val="28"/>
          <w:szCs w:val="28"/>
        </w:rPr>
        <w:t>, не влияюще</w:t>
      </w:r>
      <w:r w:rsidR="003A1CC3" w:rsidRPr="002502A1">
        <w:rPr>
          <w:rFonts w:ascii="Times New Roman" w:hAnsi="Times New Roman" w:cs="Times New Roman"/>
          <w:sz w:val="28"/>
          <w:szCs w:val="28"/>
        </w:rPr>
        <w:t>е</w:t>
      </w:r>
      <w:r w:rsidR="00E912F4" w:rsidRPr="002502A1">
        <w:rPr>
          <w:rFonts w:ascii="Times New Roman" w:hAnsi="Times New Roman" w:cs="Times New Roman"/>
          <w:sz w:val="28"/>
          <w:szCs w:val="28"/>
        </w:rPr>
        <w:t xml:space="preserve"> на итоговые данные</w:t>
      </w:r>
      <w:r w:rsidR="003A1CC3" w:rsidRPr="002502A1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E912F4" w:rsidRPr="002502A1">
        <w:rPr>
          <w:rFonts w:ascii="Times New Roman" w:hAnsi="Times New Roman" w:cs="Times New Roman"/>
          <w:sz w:val="28"/>
          <w:szCs w:val="28"/>
        </w:rPr>
        <w:t>.</w:t>
      </w:r>
    </w:p>
    <w:p w:rsidR="004D25B0" w:rsidRDefault="00F67726" w:rsidP="00A5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1A7D6B" w:rsidRPr="002502A1">
        <w:rPr>
          <w:rFonts w:ascii="Times New Roman" w:hAnsi="Times New Roman" w:cs="Times New Roman"/>
          <w:color w:val="000000"/>
          <w:sz w:val="28"/>
          <w:szCs w:val="28"/>
        </w:rPr>
        <w:t>первого квартала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A7D6B" w:rsidRPr="002502A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плановые назначения</w:t>
      </w:r>
      <w:r w:rsidR="00A5547E" w:rsidRPr="002502A1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«Селянское сельское поселение» Нелидовского района Тверской области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A5547E" w:rsidRPr="002502A1">
        <w:rPr>
          <w:rFonts w:ascii="Times New Roman" w:hAnsi="Times New Roman" w:cs="Times New Roman"/>
          <w:sz w:val="28"/>
          <w:szCs w:val="28"/>
        </w:rPr>
        <w:t>(далее также - бюджет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Pr="002502A1">
        <w:rPr>
          <w:rFonts w:ascii="Times New Roman" w:hAnsi="Times New Roman" w:cs="Times New Roman"/>
          <w:sz w:val="28"/>
          <w:szCs w:val="28"/>
        </w:rPr>
        <w:t>поселения</w:t>
      </w:r>
      <w:r w:rsidR="00A5547E" w:rsidRPr="002502A1">
        <w:rPr>
          <w:rFonts w:ascii="Times New Roman" w:hAnsi="Times New Roman" w:cs="Times New Roman"/>
          <w:sz w:val="28"/>
          <w:szCs w:val="28"/>
        </w:rPr>
        <w:t>)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на 201</w:t>
      </w:r>
      <w:r w:rsidR="001A7D6B" w:rsidRPr="002502A1">
        <w:rPr>
          <w:rFonts w:ascii="Times New Roman" w:hAnsi="Times New Roman" w:cs="Times New Roman"/>
          <w:sz w:val="28"/>
          <w:szCs w:val="28"/>
        </w:rPr>
        <w:t>8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1A7D6B" w:rsidRPr="002502A1">
        <w:rPr>
          <w:rFonts w:ascii="Times New Roman" w:hAnsi="Times New Roman" w:cs="Times New Roman"/>
          <w:sz w:val="28"/>
          <w:szCs w:val="28"/>
        </w:rPr>
        <w:t>33,8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% </w:t>
      </w:r>
      <w:r w:rsidR="00071B84" w:rsidRPr="002502A1">
        <w:rPr>
          <w:rFonts w:ascii="Times New Roman" w:hAnsi="Times New Roman" w:cs="Times New Roman"/>
          <w:sz w:val="28"/>
          <w:szCs w:val="28"/>
        </w:rPr>
        <w:t>(</w:t>
      </w:r>
      <w:r w:rsidR="001A7D6B" w:rsidRPr="002502A1">
        <w:rPr>
          <w:rFonts w:ascii="Times New Roman" w:hAnsi="Times New Roman" w:cs="Times New Roman"/>
          <w:sz w:val="28"/>
          <w:szCs w:val="28"/>
        </w:rPr>
        <w:t>1 015,5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D25B0" w:rsidRPr="002502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25B0" w:rsidRPr="002502A1">
        <w:rPr>
          <w:rFonts w:ascii="Times New Roman" w:hAnsi="Times New Roman" w:cs="Times New Roman"/>
          <w:sz w:val="28"/>
          <w:szCs w:val="28"/>
        </w:rPr>
        <w:t>уб.</w:t>
      </w:r>
      <w:r w:rsidR="00071B84" w:rsidRPr="002502A1">
        <w:rPr>
          <w:rFonts w:ascii="Times New Roman" w:hAnsi="Times New Roman" w:cs="Times New Roman"/>
          <w:sz w:val="28"/>
          <w:szCs w:val="28"/>
        </w:rPr>
        <w:t>)</w:t>
      </w:r>
      <w:r w:rsidR="004D25B0" w:rsidRPr="002502A1">
        <w:rPr>
          <w:rFonts w:ascii="Times New Roman" w:hAnsi="Times New Roman" w:cs="Times New Roman"/>
          <w:sz w:val="28"/>
          <w:szCs w:val="28"/>
        </w:rPr>
        <w:t>,</w:t>
      </w:r>
      <w:r w:rsidR="004D25B0" w:rsidRPr="002502A1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- на </w:t>
      </w:r>
      <w:r w:rsidR="001A7D6B" w:rsidRPr="002502A1">
        <w:rPr>
          <w:rFonts w:ascii="Times New Roman" w:hAnsi="Times New Roman" w:cs="Times New Roman"/>
          <w:sz w:val="28"/>
          <w:szCs w:val="28"/>
        </w:rPr>
        <w:t>19,1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% </w:t>
      </w:r>
      <w:r w:rsidR="00071B84" w:rsidRPr="002502A1">
        <w:rPr>
          <w:rFonts w:ascii="Times New Roman" w:hAnsi="Times New Roman" w:cs="Times New Roman"/>
          <w:sz w:val="28"/>
          <w:szCs w:val="28"/>
        </w:rPr>
        <w:t>(</w:t>
      </w:r>
      <w:r w:rsidR="001A7D6B" w:rsidRPr="002502A1">
        <w:rPr>
          <w:rFonts w:ascii="Times New Roman" w:hAnsi="Times New Roman" w:cs="Times New Roman"/>
          <w:sz w:val="28"/>
          <w:szCs w:val="28"/>
        </w:rPr>
        <w:t>584,4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071B84" w:rsidRPr="002502A1">
        <w:rPr>
          <w:rFonts w:ascii="Times New Roman" w:hAnsi="Times New Roman" w:cs="Times New Roman"/>
          <w:sz w:val="28"/>
          <w:szCs w:val="28"/>
        </w:rPr>
        <w:t>)</w:t>
      </w:r>
      <w:r w:rsidR="004D25B0" w:rsidRPr="002502A1">
        <w:rPr>
          <w:rFonts w:ascii="Times New Roman" w:hAnsi="Times New Roman" w:cs="Times New Roman"/>
          <w:sz w:val="28"/>
          <w:szCs w:val="28"/>
        </w:rPr>
        <w:t>, результатом</w:t>
      </w:r>
      <w:r w:rsidR="004D25B0" w:rsidRPr="002502A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профицит в сумме </w:t>
      </w:r>
      <w:r w:rsidR="001A7D6B" w:rsidRPr="002502A1">
        <w:rPr>
          <w:rFonts w:ascii="Times New Roman" w:hAnsi="Times New Roman" w:cs="Times New Roman"/>
          <w:sz w:val="28"/>
          <w:szCs w:val="28"/>
        </w:rPr>
        <w:t>431,1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502A1" w:rsidRPr="002502A1" w:rsidRDefault="002502A1" w:rsidP="00A5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63A" w:rsidRPr="002502A1" w:rsidRDefault="0067463A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2502A1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484B1D" w:rsidRPr="002502A1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</w:t>
      </w:r>
      <w:r w:rsidR="0001473D" w:rsidRPr="002502A1">
        <w:rPr>
          <w:rFonts w:ascii="Times New Roman" w:hAnsi="Times New Roman" w:cs="Times New Roman"/>
          <w:sz w:val="28"/>
          <w:szCs w:val="28"/>
        </w:rPr>
        <w:t>муниципального образования «Селянское сельское поселение» Нелидовского района Тверской области</w:t>
      </w:r>
      <w:r w:rsidR="00484B1D" w:rsidRPr="002502A1">
        <w:rPr>
          <w:rFonts w:ascii="Times New Roman" w:hAnsi="Times New Roman" w:cs="Times New Roman"/>
          <w:sz w:val="28"/>
          <w:szCs w:val="28"/>
        </w:rPr>
        <w:t xml:space="preserve"> </w:t>
      </w:r>
      <w:r w:rsidR="00322E98" w:rsidRPr="002502A1">
        <w:rPr>
          <w:rFonts w:ascii="Times New Roman" w:hAnsi="Times New Roman" w:cs="Times New Roman"/>
          <w:sz w:val="28"/>
          <w:szCs w:val="28"/>
        </w:rPr>
        <w:t xml:space="preserve">за </w:t>
      </w:r>
      <w:r w:rsidR="001A7D6B" w:rsidRPr="002502A1">
        <w:rPr>
          <w:rFonts w:ascii="Times New Roman" w:hAnsi="Times New Roman" w:cs="Times New Roman"/>
          <w:sz w:val="28"/>
          <w:szCs w:val="28"/>
        </w:rPr>
        <w:t>первый квартал</w:t>
      </w:r>
      <w:r w:rsidR="004D25B0" w:rsidRPr="002502A1">
        <w:rPr>
          <w:rFonts w:ascii="Times New Roman" w:hAnsi="Times New Roman" w:cs="Times New Roman"/>
          <w:sz w:val="28"/>
          <w:szCs w:val="28"/>
        </w:rPr>
        <w:t xml:space="preserve"> 201</w:t>
      </w:r>
      <w:r w:rsidR="001A7D6B" w:rsidRPr="002502A1">
        <w:rPr>
          <w:rFonts w:ascii="Times New Roman" w:hAnsi="Times New Roman" w:cs="Times New Roman"/>
          <w:sz w:val="28"/>
          <w:szCs w:val="28"/>
        </w:rPr>
        <w:t>8</w:t>
      </w:r>
      <w:r w:rsidRPr="002502A1">
        <w:rPr>
          <w:rFonts w:ascii="Times New Roman" w:hAnsi="Times New Roman" w:cs="Times New Roman"/>
          <w:sz w:val="28"/>
          <w:szCs w:val="28"/>
        </w:rPr>
        <w:t xml:space="preserve"> года и направлено Совету депутатов Селянского сельского поселения. </w:t>
      </w:r>
      <w:r w:rsidR="001A7D6B" w:rsidRPr="002502A1">
        <w:rPr>
          <w:rFonts w:ascii="Times New Roman" w:hAnsi="Times New Roman" w:cs="Times New Roman"/>
          <w:sz w:val="28"/>
          <w:szCs w:val="28"/>
        </w:rPr>
        <w:t xml:space="preserve">В заключении предложено устранить </w:t>
      </w:r>
      <w:r w:rsidR="003A1CC3" w:rsidRPr="002502A1">
        <w:rPr>
          <w:rFonts w:ascii="Times New Roman" w:hAnsi="Times New Roman" w:cs="Times New Roman"/>
          <w:sz w:val="28"/>
          <w:szCs w:val="28"/>
        </w:rPr>
        <w:t>установленное несоответствие</w:t>
      </w:r>
      <w:bookmarkStart w:id="0" w:name="_GoBack"/>
      <w:bookmarkEnd w:id="0"/>
      <w:r w:rsidR="001A7D6B" w:rsidRPr="002502A1">
        <w:rPr>
          <w:rFonts w:ascii="Times New Roman" w:hAnsi="Times New Roman" w:cs="Times New Roman"/>
          <w:sz w:val="28"/>
          <w:szCs w:val="28"/>
        </w:rPr>
        <w:t>.</w:t>
      </w:r>
    </w:p>
    <w:p w:rsidR="0005572F" w:rsidRPr="002502A1" w:rsidRDefault="0005572F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992" w:rsidRPr="002502A1" w:rsidRDefault="00022992" w:rsidP="00674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992" w:rsidRPr="002502A1" w:rsidRDefault="00022992" w:rsidP="000229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022992" w:rsidRPr="002502A1" w:rsidRDefault="00022992" w:rsidP="000229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02A1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2502A1" w:rsidRDefault="001D4EC1" w:rsidP="00244E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2502A1" w:rsidSect="00385A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07D52"/>
    <w:rsid w:val="0001473D"/>
    <w:rsid w:val="00022992"/>
    <w:rsid w:val="00022DC7"/>
    <w:rsid w:val="00042461"/>
    <w:rsid w:val="00052B1F"/>
    <w:rsid w:val="0005572F"/>
    <w:rsid w:val="00070A22"/>
    <w:rsid w:val="00071B84"/>
    <w:rsid w:val="00083B0E"/>
    <w:rsid w:val="000A5B59"/>
    <w:rsid w:val="000A6810"/>
    <w:rsid w:val="000D2643"/>
    <w:rsid w:val="000F3B00"/>
    <w:rsid w:val="000F634E"/>
    <w:rsid w:val="001049E2"/>
    <w:rsid w:val="00121829"/>
    <w:rsid w:val="00123661"/>
    <w:rsid w:val="00127F6F"/>
    <w:rsid w:val="001408BF"/>
    <w:rsid w:val="00150987"/>
    <w:rsid w:val="0015182A"/>
    <w:rsid w:val="00171A4E"/>
    <w:rsid w:val="001832F6"/>
    <w:rsid w:val="0019525E"/>
    <w:rsid w:val="00197BED"/>
    <w:rsid w:val="001A00E2"/>
    <w:rsid w:val="001A0277"/>
    <w:rsid w:val="001A7D6B"/>
    <w:rsid w:val="001C0461"/>
    <w:rsid w:val="001D4EC1"/>
    <w:rsid w:val="001D5889"/>
    <w:rsid w:val="001E6285"/>
    <w:rsid w:val="00220685"/>
    <w:rsid w:val="00225B04"/>
    <w:rsid w:val="00232AF3"/>
    <w:rsid w:val="0024267B"/>
    <w:rsid w:val="00244E7A"/>
    <w:rsid w:val="002502A1"/>
    <w:rsid w:val="00271B2C"/>
    <w:rsid w:val="00284B52"/>
    <w:rsid w:val="002A2474"/>
    <w:rsid w:val="002D3C04"/>
    <w:rsid w:val="002D758D"/>
    <w:rsid w:val="002F3EA5"/>
    <w:rsid w:val="002F4190"/>
    <w:rsid w:val="002F48EA"/>
    <w:rsid w:val="00301B92"/>
    <w:rsid w:val="003038B0"/>
    <w:rsid w:val="00322E98"/>
    <w:rsid w:val="0033290E"/>
    <w:rsid w:val="003342BD"/>
    <w:rsid w:val="00335B85"/>
    <w:rsid w:val="003375DF"/>
    <w:rsid w:val="003512BE"/>
    <w:rsid w:val="00351F8A"/>
    <w:rsid w:val="0035254E"/>
    <w:rsid w:val="00357E3F"/>
    <w:rsid w:val="003634DD"/>
    <w:rsid w:val="00372033"/>
    <w:rsid w:val="00385A5B"/>
    <w:rsid w:val="0038703D"/>
    <w:rsid w:val="003A1CC3"/>
    <w:rsid w:val="003B21B9"/>
    <w:rsid w:val="003B4CA1"/>
    <w:rsid w:val="003D2216"/>
    <w:rsid w:val="003D6875"/>
    <w:rsid w:val="003F2159"/>
    <w:rsid w:val="00403CDD"/>
    <w:rsid w:val="00414526"/>
    <w:rsid w:val="0042601B"/>
    <w:rsid w:val="0042707A"/>
    <w:rsid w:val="0045291D"/>
    <w:rsid w:val="00477138"/>
    <w:rsid w:val="00484B1D"/>
    <w:rsid w:val="0048558C"/>
    <w:rsid w:val="00486B56"/>
    <w:rsid w:val="004938E6"/>
    <w:rsid w:val="004965C6"/>
    <w:rsid w:val="004B3FFB"/>
    <w:rsid w:val="004C15E8"/>
    <w:rsid w:val="004D0DE1"/>
    <w:rsid w:val="004D25B0"/>
    <w:rsid w:val="004F35A6"/>
    <w:rsid w:val="004F4846"/>
    <w:rsid w:val="004F6DD9"/>
    <w:rsid w:val="00521E6F"/>
    <w:rsid w:val="0055265E"/>
    <w:rsid w:val="00577F13"/>
    <w:rsid w:val="005806F5"/>
    <w:rsid w:val="0058284A"/>
    <w:rsid w:val="00597D3D"/>
    <w:rsid w:val="005A086C"/>
    <w:rsid w:val="005B0DBB"/>
    <w:rsid w:val="005B3A47"/>
    <w:rsid w:val="005C53A4"/>
    <w:rsid w:val="005C79A8"/>
    <w:rsid w:val="005D5BC7"/>
    <w:rsid w:val="005E5411"/>
    <w:rsid w:val="005E64B7"/>
    <w:rsid w:val="005E6EDD"/>
    <w:rsid w:val="005F74A7"/>
    <w:rsid w:val="00601140"/>
    <w:rsid w:val="0060459F"/>
    <w:rsid w:val="00607556"/>
    <w:rsid w:val="00611FFC"/>
    <w:rsid w:val="00616A84"/>
    <w:rsid w:val="006221D1"/>
    <w:rsid w:val="00622AB1"/>
    <w:rsid w:val="0063131F"/>
    <w:rsid w:val="006321B2"/>
    <w:rsid w:val="00635610"/>
    <w:rsid w:val="00640116"/>
    <w:rsid w:val="0067463A"/>
    <w:rsid w:val="0067610C"/>
    <w:rsid w:val="00686AEE"/>
    <w:rsid w:val="00687251"/>
    <w:rsid w:val="006B228E"/>
    <w:rsid w:val="006D4278"/>
    <w:rsid w:val="006F5256"/>
    <w:rsid w:val="00710CAE"/>
    <w:rsid w:val="00763EEB"/>
    <w:rsid w:val="00777AC9"/>
    <w:rsid w:val="007B7DF6"/>
    <w:rsid w:val="007D12C7"/>
    <w:rsid w:val="007D1E28"/>
    <w:rsid w:val="007F3A20"/>
    <w:rsid w:val="007F62ED"/>
    <w:rsid w:val="00803707"/>
    <w:rsid w:val="00804C1F"/>
    <w:rsid w:val="00806F84"/>
    <w:rsid w:val="00815478"/>
    <w:rsid w:val="00817E1D"/>
    <w:rsid w:val="00833C25"/>
    <w:rsid w:val="00835B05"/>
    <w:rsid w:val="00841A97"/>
    <w:rsid w:val="008468B0"/>
    <w:rsid w:val="00850DF1"/>
    <w:rsid w:val="00870CA9"/>
    <w:rsid w:val="00875D65"/>
    <w:rsid w:val="00882CFE"/>
    <w:rsid w:val="008952A7"/>
    <w:rsid w:val="008A1DB3"/>
    <w:rsid w:val="008A4202"/>
    <w:rsid w:val="008B2F67"/>
    <w:rsid w:val="008D40E9"/>
    <w:rsid w:val="008D4352"/>
    <w:rsid w:val="008D5E73"/>
    <w:rsid w:val="008E4101"/>
    <w:rsid w:val="00905297"/>
    <w:rsid w:val="0092393C"/>
    <w:rsid w:val="00930F29"/>
    <w:rsid w:val="00941A43"/>
    <w:rsid w:val="00956E88"/>
    <w:rsid w:val="00983662"/>
    <w:rsid w:val="00990D09"/>
    <w:rsid w:val="009A13B5"/>
    <w:rsid w:val="009A2C56"/>
    <w:rsid w:val="009A6B73"/>
    <w:rsid w:val="009C668A"/>
    <w:rsid w:val="009D3FFF"/>
    <w:rsid w:val="009E6F58"/>
    <w:rsid w:val="009F0046"/>
    <w:rsid w:val="009F3B05"/>
    <w:rsid w:val="00A03783"/>
    <w:rsid w:val="00A12195"/>
    <w:rsid w:val="00A3224B"/>
    <w:rsid w:val="00A34AB9"/>
    <w:rsid w:val="00A367C0"/>
    <w:rsid w:val="00A37A6F"/>
    <w:rsid w:val="00A46F41"/>
    <w:rsid w:val="00A51192"/>
    <w:rsid w:val="00A5547E"/>
    <w:rsid w:val="00A5736F"/>
    <w:rsid w:val="00A642E5"/>
    <w:rsid w:val="00AB4D82"/>
    <w:rsid w:val="00AD2C76"/>
    <w:rsid w:val="00AD74E4"/>
    <w:rsid w:val="00AE3DCE"/>
    <w:rsid w:val="00B01B6D"/>
    <w:rsid w:val="00B06DBC"/>
    <w:rsid w:val="00B16EB1"/>
    <w:rsid w:val="00B20CA2"/>
    <w:rsid w:val="00B334B3"/>
    <w:rsid w:val="00B34A81"/>
    <w:rsid w:val="00B559C2"/>
    <w:rsid w:val="00B71A03"/>
    <w:rsid w:val="00B72EF9"/>
    <w:rsid w:val="00B733C7"/>
    <w:rsid w:val="00B828D1"/>
    <w:rsid w:val="00B9151D"/>
    <w:rsid w:val="00B96862"/>
    <w:rsid w:val="00BA78F5"/>
    <w:rsid w:val="00BD0C3C"/>
    <w:rsid w:val="00BD24D3"/>
    <w:rsid w:val="00BF5D1F"/>
    <w:rsid w:val="00C01A9E"/>
    <w:rsid w:val="00C0497D"/>
    <w:rsid w:val="00C10BB5"/>
    <w:rsid w:val="00C24473"/>
    <w:rsid w:val="00C25DE8"/>
    <w:rsid w:val="00C27534"/>
    <w:rsid w:val="00C63562"/>
    <w:rsid w:val="00C7536A"/>
    <w:rsid w:val="00C84790"/>
    <w:rsid w:val="00C932C4"/>
    <w:rsid w:val="00C97160"/>
    <w:rsid w:val="00CD1D67"/>
    <w:rsid w:val="00CD6238"/>
    <w:rsid w:val="00CE0B35"/>
    <w:rsid w:val="00CF4ABB"/>
    <w:rsid w:val="00D00BA6"/>
    <w:rsid w:val="00D13F0B"/>
    <w:rsid w:val="00D16CB9"/>
    <w:rsid w:val="00D2189D"/>
    <w:rsid w:val="00D2235A"/>
    <w:rsid w:val="00D31554"/>
    <w:rsid w:val="00D4140E"/>
    <w:rsid w:val="00D56117"/>
    <w:rsid w:val="00D91E08"/>
    <w:rsid w:val="00DA746C"/>
    <w:rsid w:val="00DB3F0D"/>
    <w:rsid w:val="00DC29EF"/>
    <w:rsid w:val="00DD2685"/>
    <w:rsid w:val="00DD2A4C"/>
    <w:rsid w:val="00DD747C"/>
    <w:rsid w:val="00DD7CD5"/>
    <w:rsid w:val="00E01A2C"/>
    <w:rsid w:val="00E02BBF"/>
    <w:rsid w:val="00E04E79"/>
    <w:rsid w:val="00E10395"/>
    <w:rsid w:val="00E36F5E"/>
    <w:rsid w:val="00E53AC8"/>
    <w:rsid w:val="00E55892"/>
    <w:rsid w:val="00E55B47"/>
    <w:rsid w:val="00E62C12"/>
    <w:rsid w:val="00E74CA7"/>
    <w:rsid w:val="00E82951"/>
    <w:rsid w:val="00E90B8A"/>
    <w:rsid w:val="00E912F4"/>
    <w:rsid w:val="00EB4465"/>
    <w:rsid w:val="00EC357A"/>
    <w:rsid w:val="00EC4E27"/>
    <w:rsid w:val="00ED6DF0"/>
    <w:rsid w:val="00ED766D"/>
    <w:rsid w:val="00EE0F33"/>
    <w:rsid w:val="00EF1C0A"/>
    <w:rsid w:val="00F05B39"/>
    <w:rsid w:val="00F36D90"/>
    <w:rsid w:val="00F37B87"/>
    <w:rsid w:val="00F46413"/>
    <w:rsid w:val="00F52D1B"/>
    <w:rsid w:val="00F61AC0"/>
    <w:rsid w:val="00F65182"/>
    <w:rsid w:val="00F65ABD"/>
    <w:rsid w:val="00F67726"/>
    <w:rsid w:val="00F867D4"/>
    <w:rsid w:val="00FB291E"/>
    <w:rsid w:val="00FD42B8"/>
    <w:rsid w:val="00FD7BAB"/>
    <w:rsid w:val="00FE2744"/>
    <w:rsid w:val="00FE33AF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71</cp:revision>
  <cp:lastPrinted>2017-09-15T13:27:00Z</cp:lastPrinted>
  <dcterms:created xsi:type="dcterms:W3CDTF">2015-06-30T16:38:00Z</dcterms:created>
  <dcterms:modified xsi:type="dcterms:W3CDTF">2018-06-01T12:40:00Z</dcterms:modified>
</cp:coreProperties>
</file>