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413" w:rsidRPr="00D16CB9" w:rsidRDefault="00F46413" w:rsidP="00F464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CB9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D16CB9" w:rsidRDefault="00640116" w:rsidP="004D25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6CB9">
        <w:rPr>
          <w:rFonts w:ascii="Times New Roman" w:hAnsi="Times New Roman" w:cs="Times New Roman"/>
          <w:sz w:val="28"/>
          <w:szCs w:val="28"/>
        </w:rPr>
        <w:t xml:space="preserve">о результатах проведенного </w:t>
      </w:r>
      <w:r w:rsidR="003B21B9" w:rsidRPr="00D16CB9">
        <w:rPr>
          <w:rFonts w:ascii="Times New Roman" w:hAnsi="Times New Roman" w:cs="Times New Roman"/>
          <w:sz w:val="28"/>
          <w:szCs w:val="28"/>
        </w:rPr>
        <w:t>в 201</w:t>
      </w:r>
      <w:r w:rsidR="00ED766D" w:rsidRPr="00D16CB9">
        <w:rPr>
          <w:rFonts w:ascii="Times New Roman" w:hAnsi="Times New Roman" w:cs="Times New Roman"/>
          <w:sz w:val="28"/>
          <w:szCs w:val="28"/>
        </w:rPr>
        <w:t>7</w:t>
      </w:r>
      <w:r w:rsidR="003B21B9" w:rsidRPr="00D16CB9">
        <w:rPr>
          <w:rFonts w:ascii="Times New Roman" w:hAnsi="Times New Roman" w:cs="Times New Roman"/>
          <w:sz w:val="28"/>
          <w:szCs w:val="28"/>
        </w:rPr>
        <w:t xml:space="preserve"> году </w:t>
      </w:r>
      <w:r w:rsidR="007F3A20" w:rsidRPr="00D16CB9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Pr="00D16CB9">
        <w:rPr>
          <w:rFonts w:ascii="Times New Roman" w:hAnsi="Times New Roman" w:cs="Times New Roman"/>
          <w:sz w:val="28"/>
          <w:szCs w:val="28"/>
        </w:rPr>
        <w:t xml:space="preserve"> мероприятия </w:t>
      </w:r>
      <w:r w:rsidR="007F3A20" w:rsidRPr="00D16CB9">
        <w:rPr>
          <w:rFonts w:ascii="Times New Roman" w:hAnsi="Times New Roman" w:cs="Times New Roman"/>
          <w:sz w:val="28"/>
          <w:szCs w:val="28"/>
        </w:rPr>
        <w:t>в форме</w:t>
      </w:r>
      <w:r w:rsidR="00372033" w:rsidRPr="00D16CB9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="007F3A20" w:rsidRPr="00D16C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72033" w:rsidRPr="00D16CB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372033" w:rsidRPr="00D16CB9">
        <w:rPr>
          <w:rFonts w:ascii="Times New Roman" w:hAnsi="Times New Roman" w:cs="Times New Roman"/>
          <w:sz w:val="28"/>
          <w:szCs w:val="28"/>
        </w:rPr>
        <w:t xml:space="preserve"> исполнением бюджета муниципального образования </w:t>
      </w:r>
      <w:r w:rsidR="0001473D" w:rsidRPr="00D16CB9">
        <w:rPr>
          <w:rFonts w:ascii="Times New Roman" w:hAnsi="Times New Roman" w:cs="Times New Roman"/>
          <w:sz w:val="28"/>
          <w:szCs w:val="28"/>
        </w:rPr>
        <w:t xml:space="preserve"> </w:t>
      </w:r>
      <w:r w:rsidR="00B06DBC" w:rsidRPr="00D16CB9">
        <w:rPr>
          <w:rFonts w:ascii="Times New Roman" w:hAnsi="Times New Roman" w:cs="Times New Roman"/>
          <w:sz w:val="28"/>
          <w:szCs w:val="28"/>
        </w:rPr>
        <w:t>«</w:t>
      </w:r>
      <w:r w:rsidR="00EF1C0A" w:rsidRPr="00D16CB9">
        <w:rPr>
          <w:rFonts w:ascii="Times New Roman" w:hAnsi="Times New Roman" w:cs="Times New Roman"/>
          <w:sz w:val="28"/>
          <w:szCs w:val="28"/>
        </w:rPr>
        <w:t>Селянское</w:t>
      </w:r>
      <w:r w:rsidR="00B334B3" w:rsidRPr="00D16CB9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B06DBC" w:rsidRPr="00D16CB9">
        <w:rPr>
          <w:rFonts w:ascii="Times New Roman" w:hAnsi="Times New Roman" w:cs="Times New Roman"/>
          <w:sz w:val="28"/>
          <w:szCs w:val="28"/>
        </w:rPr>
        <w:t>»</w:t>
      </w:r>
      <w:r w:rsidR="00B334B3" w:rsidRPr="00D16CB9">
        <w:rPr>
          <w:rFonts w:ascii="Times New Roman" w:hAnsi="Times New Roman" w:cs="Times New Roman"/>
          <w:sz w:val="28"/>
          <w:szCs w:val="28"/>
        </w:rPr>
        <w:t xml:space="preserve"> </w:t>
      </w:r>
      <w:r w:rsidR="00372033" w:rsidRPr="00D16CB9">
        <w:rPr>
          <w:rFonts w:ascii="Times New Roman" w:hAnsi="Times New Roman" w:cs="Times New Roman"/>
          <w:sz w:val="28"/>
          <w:szCs w:val="28"/>
        </w:rPr>
        <w:t>Нелидовск</w:t>
      </w:r>
      <w:r w:rsidR="00B334B3" w:rsidRPr="00D16CB9">
        <w:rPr>
          <w:rFonts w:ascii="Times New Roman" w:hAnsi="Times New Roman" w:cs="Times New Roman"/>
          <w:sz w:val="28"/>
          <w:szCs w:val="28"/>
        </w:rPr>
        <w:t>ого</w:t>
      </w:r>
      <w:r w:rsidR="00372033" w:rsidRPr="00D16CB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334B3" w:rsidRPr="00D16CB9">
        <w:rPr>
          <w:rFonts w:ascii="Times New Roman" w:hAnsi="Times New Roman" w:cs="Times New Roman"/>
          <w:sz w:val="28"/>
          <w:szCs w:val="28"/>
        </w:rPr>
        <w:t xml:space="preserve">а </w:t>
      </w:r>
    </w:p>
    <w:p w:rsidR="00D16CB9" w:rsidRDefault="00B334B3" w:rsidP="004D25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6CB9">
        <w:rPr>
          <w:rFonts w:ascii="Times New Roman" w:hAnsi="Times New Roman" w:cs="Times New Roman"/>
          <w:sz w:val="28"/>
          <w:szCs w:val="28"/>
        </w:rPr>
        <w:t>Тверской области</w:t>
      </w:r>
      <w:r w:rsidR="00372033" w:rsidRPr="00D16CB9">
        <w:rPr>
          <w:rFonts w:ascii="Times New Roman" w:hAnsi="Times New Roman" w:cs="Times New Roman"/>
          <w:sz w:val="28"/>
          <w:szCs w:val="28"/>
        </w:rPr>
        <w:t xml:space="preserve"> </w:t>
      </w:r>
      <w:r w:rsidR="004D25B0" w:rsidRPr="00D16CB9">
        <w:rPr>
          <w:rFonts w:ascii="Times New Roman" w:hAnsi="Times New Roman" w:cs="Times New Roman"/>
          <w:sz w:val="28"/>
          <w:szCs w:val="28"/>
        </w:rPr>
        <w:t xml:space="preserve">на 2017 год и плановый период 2018 и 2019 годов </w:t>
      </w:r>
    </w:p>
    <w:p w:rsidR="00601140" w:rsidRPr="00D16CB9" w:rsidRDefault="004D25B0" w:rsidP="004D25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6CB9">
        <w:rPr>
          <w:rFonts w:ascii="Times New Roman" w:hAnsi="Times New Roman" w:cs="Times New Roman"/>
          <w:sz w:val="28"/>
          <w:szCs w:val="28"/>
        </w:rPr>
        <w:t>по итогам первого квартала 2017 года</w:t>
      </w:r>
    </w:p>
    <w:p w:rsidR="004D25B0" w:rsidRPr="00D16CB9" w:rsidRDefault="004D25B0" w:rsidP="004D25B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049E2" w:rsidRPr="00D16CB9" w:rsidRDefault="00E90B8A" w:rsidP="001049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6CB9">
        <w:rPr>
          <w:rFonts w:ascii="Times New Roman" w:hAnsi="Times New Roman" w:cs="Times New Roman"/>
          <w:b/>
          <w:sz w:val="28"/>
          <w:szCs w:val="28"/>
        </w:rPr>
        <w:t xml:space="preserve">В результате экспертно-аналитического мероприятия </w:t>
      </w:r>
      <w:r w:rsidRPr="00D16CB9">
        <w:rPr>
          <w:rFonts w:ascii="Times New Roman" w:hAnsi="Times New Roman" w:cs="Times New Roman"/>
          <w:sz w:val="28"/>
          <w:szCs w:val="28"/>
        </w:rPr>
        <w:t>выявлен</w:t>
      </w:r>
      <w:r w:rsidR="004D25B0" w:rsidRPr="00D16CB9">
        <w:rPr>
          <w:rFonts w:ascii="Times New Roman" w:hAnsi="Times New Roman" w:cs="Times New Roman"/>
          <w:sz w:val="28"/>
          <w:szCs w:val="28"/>
        </w:rPr>
        <w:t>о</w:t>
      </w:r>
      <w:r w:rsidRPr="00D16CB9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4D25B0" w:rsidRPr="00D16CB9">
        <w:rPr>
          <w:rFonts w:ascii="Times New Roman" w:hAnsi="Times New Roman" w:cs="Times New Roman"/>
          <w:sz w:val="28"/>
          <w:szCs w:val="28"/>
        </w:rPr>
        <w:t>е</w:t>
      </w:r>
      <w:r w:rsidRPr="00D16CB9">
        <w:rPr>
          <w:rFonts w:ascii="Times New Roman" w:hAnsi="Times New Roman" w:cs="Times New Roman"/>
          <w:sz w:val="28"/>
          <w:szCs w:val="28"/>
        </w:rPr>
        <w:t xml:space="preserve"> требований бюджетного законодательства, </w:t>
      </w:r>
      <w:r w:rsidR="00D2189D" w:rsidRPr="00D16CB9">
        <w:rPr>
          <w:rFonts w:ascii="Times New Roman" w:hAnsi="Times New Roman" w:cs="Times New Roman"/>
          <w:sz w:val="28"/>
          <w:szCs w:val="28"/>
        </w:rPr>
        <w:t xml:space="preserve">выражающееся в несоответствии нормы, </w:t>
      </w:r>
      <w:r w:rsidR="004D25B0" w:rsidRPr="00D16CB9">
        <w:rPr>
          <w:rFonts w:ascii="Times New Roman" w:hAnsi="Times New Roman" w:cs="Times New Roman"/>
          <w:sz w:val="28"/>
          <w:szCs w:val="28"/>
        </w:rPr>
        <w:t xml:space="preserve"> установленн</w:t>
      </w:r>
      <w:r w:rsidR="00D2189D" w:rsidRPr="00D16CB9">
        <w:rPr>
          <w:rFonts w:ascii="Times New Roman" w:hAnsi="Times New Roman" w:cs="Times New Roman"/>
          <w:sz w:val="28"/>
          <w:szCs w:val="28"/>
        </w:rPr>
        <w:t>ой</w:t>
      </w:r>
      <w:r w:rsidR="004D25B0" w:rsidRPr="00D16CB9">
        <w:rPr>
          <w:rFonts w:ascii="Times New Roman" w:hAnsi="Times New Roman" w:cs="Times New Roman"/>
          <w:sz w:val="28"/>
          <w:szCs w:val="28"/>
        </w:rPr>
        <w:t xml:space="preserve"> пунктом 5</w:t>
      </w:r>
      <w:r w:rsidR="001832F6" w:rsidRPr="00D16CB9">
        <w:rPr>
          <w:rFonts w:ascii="Times New Roman" w:hAnsi="Times New Roman" w:cs="Times New Roman"/>
          <w:sz w:val="28"/>
          <w:szCs w:val="28"/>
        </w:rPr>
        <w:t xml:space="preserve"> Порядка формирования</w:t>
      </w:r>
      <w:r w:rsidR="00414526" w:rsidRPr="00D16CB9">
        <w:rPr>
          <w:rFonts w:ascii="Times New Roman" w:hAnsi="Times New Roman" w:cs="Times New Roman"/>
          <w:sz w:val="28"/>
          <w:szCs w:val="28"/>
        </w:rPr>
        <w:t xml:space="preserve"> </w:t>
      </w:r>
      <w:r w:rsidR="001832F6" w:rsidRPr="00D16CB9">
        <w:rPr>
          <w:rFonts w:ascii="Times New Roman" w:hAnsi="Times New Roman" w:cs="Times New Roman"/>
          <w:sz w:val="28"/>
          <w:szCs w:val="28"/>
        </w:rPr>
        <w:t xml:space="preserve">и использования бюджетных ассигнований муниципального дорожного фонда муниципального образования «Селянское сельское поселение» Нелидовского района Тверской области, утвержденного решением Совета депутатов Селянского сельского поселения от 02.09.2013 № 209-2 (далее – Порядок </w:t>
      </w:r>
      <w:r w:rsidR="00414526" w:rsidRPr="00D16CB9">
        <w:rPr>
          <w:rFonts w:ascii="Times New Roman" w:hAnsi="Times New Roman" w:cs="Times New Roman"/>
          <w:sz w:val="28"/>
          <w:szCs w:val="28"/>
        </w:rPr>
        <w:t>о</w:t>
      </w:r>
      <w:r w:rsidR="001832F6" w:rsidRPr="00D16CB9">
        <w:rPr>
          <w:rFonts w:ascii="Times New Roman" w:hAnsi="Times New Roman" w:cs="Times New Roman"/>
          <w:sz w:val="28"/>
          <w:szCs w:val="28"/>
        </w:rPr>
        <w:t xml:space="preserve"> муниципальном дорожном фонде), требованиям пункта</w:t>
      </w:r>
      <w:r w:rsidR="00D2189D" w:rsidRPr="00D16CB9">
        <w:rPr>
          <w:rFonts w:ascii="Times New Roman" w:hAnsi="Times New Roman" w:cs="Times New Roman"/>
          <w:sz w:val="28"/>
          <w:szCs w:val="28"/>
        </w:rPr>
        <w:t xml:space="preserve"> </w:t>
      </w:r>
      <w:r w:rsidR="001832F6" w:rsidRPr="00D16CB9">
        <w:rPr>
          <w:rFonts w:ascii="Times New Roman" w:hAnsi="Times New Roman" w:cs="Times New Roman"/>
          <w:sz w:val="28"/>
          <w:szCs w:val="28"/>
        </w:rPr>
        <w:t>5 статьи 179.4 Бюджетного кодекса Российской Федерации в</w:t>
      </w:r>
      <w:proofErr w:type="gramEnd"/>
      <w:r w:rsidR="001832F6" w:rsidRPr="00D16CB9">
        <w:rPr>
          <w:rFonts w:ascii="Times New Roman" w:hAnsi="Times New Roman" w:cs="Times New Roman"/>
          <w:sz w:val="28"/>
          <w:szCs w:val="28"/>
        </w:rPr>
        <w:t xml:space="preserve"> части механизма направления бюджетных ассигнований муниципального дорожного фонда, не использованных в текущем финансовом году</w:t>
      </w:r>
      <w:r w:rsidR="00484B1D" w:rsidRPr="00D16CB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D25B0" w:rsidRPr="00D16CB9">
        <w:rPr>
          <w:rFonts w:ascii="Times New Roman" w:hAnsi="Times New Roman" w:cs="Times New Roman"/>
          <w:sz w:val="28"/>
          <w:szCs w:val="28"/>
        </w:rPr>
        <w:t xml:space="preserve">Несоответствие нормы, установленной </w:t>
      </w:r>
      <w:r w:rsidR="004D25B0" w:rsidRPr="00D16C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25B0" w:rsidRPr="00D16CB9">
        <w:rPr>
          <w:rFonts w:ascii="Times New Roman" w:hAnsi="Times New Roman" w:cs="Times New Roman"/>
          <w:sz w:val="28"/>
          <w:szCs w:val="28"/>
        </w:rPr>
        <w:t>пунктом 5 Порядка о муниципальном дорожном фонде, требованиям пункта 5</w:t>
      </w:r>
      <w:r w:rsidR="004D25B0" w:rsidRPr="00D16CB9">
        <w:rPr>
          <w:rFonts w:ascii="Times New Roman" w:hAnsi="Times New Roman" w:cs="Times New Roman"/>
          <w:bCs/>
          <w:sz w:val="28"/>
          <w:szCs w:val="28"/>
        </w:rPr>
        <w:t xml:space="preserve"> статьи </w:t>
      </w:r>
      <w:r w:rsidR="0001473D" w:rsidRPr="00D16CB9">
        <w:rPr>
          <w:rFonts w:ascii="Times New Roman" w:hAnsi="Times New Roman" w:cs="Times New Roman"/>
          <w:sz w:val="28"/>
          <w:szCs w:val="28"/>
        </w:rPr>
        <w:t>179.4 Бюджетного кодекса Российской Федерации</w:t>
      </w:r>
      <w:r w:rsidR="004D25B0" w:rsidRPr="00D16C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25B0" w:rsidRPr="00D16CB9">
        <w:rPr>
          <w:rFonts w:ascii="Times New Roman" w:hAnsi="Times New Roman" w:cs="Times New Roman"/>
          <w:sz w:val="28"/>
          <w:szCs w:val="28"/>
        </w:rPr>
        <w:t xml:space="preserve">было установлено </w:t>
      </w:r>
      <w:r w:rsidR="0001473D" w:rsidRPr="00D16CB9">
        <w:rPr>
          <w:rFonts w:ascii="Times New Roman" w:hAnsi="Times New Roman" w:cs="Times New Roman"/>
          <w:sz w:val="28"/>
          <w:szCs w:val="28"/>
        </w:rPr>
        <w:t xml:space="preserve">и </w:t>
      </w:r>
      <w:r w:rsidR="004D25B0" w:rsidRPr="00D16CB9">
        <w:rPr>
          <w:rFonts w:ascii="Times New Roman" w:hAnsi="Times New Roman" w:cs="Times New Roman"/>
          <w:sz w:val="28"/>
          <w:szCs w:val="28"/>
        </w:rPr>
        <w:t>2016 год</w:t>
      </w:r>
      <w:r w:rsidR="0001473D" w:rsidRPr="00D16CB9">
        <w:rPr>
          <w:rFonts w:ascii="Times New Roman" w:hAnsi="Times New Roman" w:cs="Times New Roman"/>
          <w:sz w:val="28"/>
          <w:szCs w:val="28"/>
        </w:rPr>
        <w:t>у, о чем</w:t>
      </w:r>
      <w:r w:rsidR="004D25B0" w:rsidRPr="00D16CB9">
        <w:rPr>
          <w:rFonts w:ascii="Times New Roman" w:hAnsi="Times New Roman" w:cs="Times New Roman"/>
          <w:sz w:val="28"/>
          <w:szCs w:val="28"/>
        </w:rPr>
        <w:t xml:space="preserve"> отражено в соответствующих заключениях ревизионной комиссии МО «Нелидовский район», </w:t>
      </w:r>
      <w:r w:rsidR="0001473D" w:rsidRPr="00D16CB9">
        <w:rPr>
          <w:rFonts w:ascii="Times New Roman" w:hAnsi="Times New Roman" w:cs="Times New Roman"/>
          <w:sz w:val="28"/>
          <w:szCs w:val="28"/>
        </w:rPr>
        <w:t xml:space="preserve">однако данное несоответствие </w:t>
      </w:r>
      <w:r w:rsidR="004D25B0" w:rsidRPr="00D16CB9">
        <w:rPr>
          <w:rFonts w:ascii="Times New Roman" w:hAnsi="Times New Roman" w:cs="Times New Roman"/>
          <w:sz w:val="28"/>
          <w:szCs w:val="28"/>
        </w:rPr>
        <w:t>по состоянию на 01.04.2017 не устранено.</w:t>
      </w:r>
      <w:proofErr w:type="gramEnd"/>
    </w:p>
    <w:p w:rsidR="004D25B0" w:rsidRDefault="004D25B0" w:rsidP="004D25B0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CB9">
        <w:rPr>
          <w:rFonts w:ascii="Times New Roman" w:hAnsi="Times New Roman" w:cs="Times New Roman"/>
          <w:color w:val="000000"/>
          <w:sz w:val="28"/>
          <w:szCs w:val="28"/>
        </w:rPr>
        <w:t>В целом, по итогам первого квартала 2017 года</w:t>
      </w:r>
      <w:r w:rsidRPr="00D16CB9">
        <w:rPr>
          <w:rFonts w:ascii="Times New Roman" w:hAnsi="Times New Roman" w:cs="Times New Roman"/>
          <w:sz w:val="28"/>
          <w:szCs w:val="28"/>
        </w:rPr>
        <w:t xml:space="preserve"> плановые назначения бюджета муниципального образования «Селянское сельское поселение» Нелидовского района Тверской области (далее</w:t>
      </w:r>
      <w:r w:rsidR="0001473D" w:rsidRPr="00D16CB9">
        <w:rPr>
          <w:rFonts w:ascii="Times New Roman" w:hAnsi="Times New Roman" w:cs="Times New Roman"/>
          <w:sz w:val="28"/>
          <w:szCs w:val="28"/>
        </w:rPr>
        <w:t xml:space="preserve"> также</w:t>
      </w:r>
      <w:r w:rsidRPr="00D16CB9">
        <w:rPr>
          <w:rFonts w:ascii="Times New Roman" w:hAnsi="Times New Roman" w:cs="Times New Roman"/>
          <w:sz w:val="28"/>
          <w:szCs w:val="28"/>
        </w:rPr>
        <w:t xml:space="preserve"> – бюджет поселения) на 2017 год по доходам исполнены на 27,6% </w:t>
      </w:r>
      <w:r w:rsidR="00071B84" w:rsidRPr="00D16CB9">
        <w:rPr>
          <w:rFonts w:ascii="Times New Roman" w:hAnsi="Times New Roman" w:cs="Times New Roman"/>
          <w:sz w:val="28"/>
          <w:szCs w:val="28"/>
        </w:rPr>
        <w:t>(</w:t>
      </w:r>
      <w:r w:rsidRPr="00D16CB9">
        <w:rPr>
          <w:rFonts w:ascii="Times New Roman" w:hAnsi="Times New Roman" w:cs="Times New Roman"/>
          <w:sz w:val="28"/>
          <w:szCs w:val="28"/>
        </w:rPr>
        <w:t>1 024,3 тыс</w:t>
      </w:r>
      <w:proofErr w:type="gramStart"/>
      <w:r w:rsidRPr="00D16CB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16CB9">
        <w:rPr>
          <w:rFonts w:ascii="Times New Roman" w:hAnsi="Times New Roman" w:cs="Times New Roman"/>
          <w:sz w:val="28"/>
          <w:szCs w:val="28"/>
        </w:rPr>
        <w:t>уб.</w:t>
      </w:r>
      <w:r w:rsidR="00071B84" w:rsidRPr="00D16CB9">
        <w:rPr>
          <w:rFonts w:ascii="Times New Roman" w:hAnsi="Times New Roman" w:cs="Times New Roman"/>
          <w:sz w:val="28"/>
          <w:szCs w:val="28"/>
        </w:rPr>
        <w:t>)</w:t>
      </w:r>
      <w:r w:rsidRPr="00D16CB9">
        <w:rPr>
          <w:rFonts w:ascii="Times New Roman" w:hAnsi="Times New Roman" w:cs="Times New Roman"/>
          <w:sz w:val="28"/>
          <w:szCs w:val="28"/>
        </w:rPr>
        <w:t>,</w:t>
      </w:r>
      <w:r w:rsidRPr="00D16CB9">
        <w:rPr>
          <w:rFonts w:ascii="Times New Roman" w:hAnsi="Times New Roman" w:cs="Times New Roman"/>
          <w:color w:val="000000"/>
          <w:sz w:val="28"/>
          <w:szCs w:val="28"/>
        </w:rPr>
        <w:t xml:space="preserve"> по расходам </w:t>
      </w:r>
      <w:r w:rsidRPr="00D16CB9">
        <w:rPr>
          <w:rFonts w:ascii="Times New Roman" w:hAnsi="Times New Roman" w:cs="Times New Roman"/>
          <w:sz w:val="28"/>
          <w:szCs w:val="28"/>
        </w:rPr>
        <w:t xml:space="preserve">- на 19,4% </w:t>
      </w:r>
      <w:r w:rsidR="00071B84" w:rsidRPr="00D16CB9">
        <w:rPr>
          <w:rFonts w:ascii="Times New Roman" w:hAnsi="Times New Roman" w:cs="Times New Roman"/>
          <w:sz w:val="28"/>
          <w:szCs w:val="28"/>
        </w:rPr>
        <w:t>(</w:t>
      </w:r>
      <w:r w:rsidRPr="00D16CB9">
        <w:rPr>
          <w:rFonts w:ascii="Times New Roman" w:hAnsi="Times New Roman" w:cs="Times New Roman"/>
          <w:sz w:val="28"/>
          <w:szCs w:val="28"/>
        </w:rPr>
        <w:t>731,9 тыс.руб.</w:t>
      </w:r>
      <w:r w:rsidR="00071B84" w:rsidRPr="00D16CB9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  <w:r w:rsidRPr="00D16CB9">
        <w:rPr>
          <w:rFonts w:ascii="Times New Roman" w:hAnsi="Times New Roman" w:cs="Times New Roman"/>
          <w:sz w:val="28"/>
          <w:szCs w:val="28"/>
        </w:rPr>
        <w:t>, результатом</w:t>
      </w:r>
      <w:r w:rsidRPr="00D16CB9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D16CB9">
        <w:rPr>
          <w:rFonts w:ascii="Times New Roman" w:hAnsi="Times New Roman" w:cs="Times New Roman"/>
          <w:sz w:val="28"/>
          <w:szCs w:val="28"/>
        </w:rPr>
        <w:t>исполнения бюджета поселения является профицит в сумме 292,4 тыс.руб.</w:t>
      </w:r>
    </w:p>
    <w:p w:rsidR="00B559C2" w:rsidRPr="00D16CB9" w:rsidRDefault="00B559C2" w:rsidP="004D25B0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7463A" w:rsidRPr="00D16CB9" w:rsidRDefault="0067463A" w:rsidP="006746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CB9">
        <w:rPr>
          <w:rFonts w:ascii="Times New Roman" w:hAnsi="Times New Roman" w:cs="Times New Roman"/>
          <w:b/>
          <w:sz w:val="28"/>
          <w:szCs w:val="28"/>
        </w:rPr>
        <w:t xml:space="preserve">По результатам экспертно-аналитического мероприятия </w:t>
      </w:r>
      <w:r w:rsidRPr="00D16CB9">
        <w:rPr>
          <w:rFonts w:ascii="Times New Roman" w:hAnsi="Times New Roman" w:cs="Times New Roman"/>
          <w:sz w:val="28"/>
          <w:szCs w:val="28"/>
        </w:rPr>
        <w:t>подготовлено заключение по</w:t>
      </w:r>
      <w:r w:rsidR="00484B1D" w:rsidRPr="00D16CB9">
        <w:rPr>
          <w:rFonts w:ascii="Times New Roman" w:hAnsi="Times New Roman" w:cs="Times New Roman"/>
          <w:sz w:val="28"/>
          <w:szCs w:val="28"/>
        </w:rPr>
        <w:t xml:space="preserve"> результатам исполнения бюджета </w:t>
      </w:r>
      <w:r w:rsidR="0001473D" w:rsidRPr="00D16CB9">
        <w:rPr>
          <w:rFonts w:ascii="Times New Roman" w:hAnsi="Times New Roman" w:cs="Times New Roman"/>
          <w:sz w:val="28"/>
          <w:szCs w:val="28"/>
        </w:rPr>
        <w:t>муниципального образования «Селянское сельское поселение» Нелидовского района Тверской области</w:t>
      </w:r>
      <w:r w:rsidR="00484B1D" w:rsidRPr="00D16CB9">
        <w:rPr>
          <w:rFonts w:ascii="Times New Roman" w:hAnsi="Times New Roman" w:cs="Times New Roman"/>
          <w:sz w:val="28"/>
          <w:szCs w:val="28"/>
        </w:rPr>
        <w:t xml:space="preserve"> </w:t>
      </w:r>
      <w:r w:rsidR="00322E98" w:rsidRPr="00D16CB9">
        <w:rPr>
          <w:rFonts w:ascii="Times New Roman" w:hAnsi="Times New Roman" w:cs="Times New Roman"/>
          <w:sz w:val="28"/>
          <w:szCs w:val="28"/>
        </w:rPr>
        <w:t xml:space="preserve">за </w:t>
      </w:r>
      <w:r w:rsidR="004D25B0" w:rsidRPr="00D16CB9">
        <w:rPr>
          <w:rFonts w:ascii="Times New Roman" w:hAnsi="Times New Roman" w:cs="Times New Roman"/>
          <w:sz w:val="28"/>
          <w:szCs w:val="28"/>
        </w:rPr>
        <w:t>первый квартал 2017</w:t>
      </w:r>
      <w:r w:rsidRPr="00D16CB9">
        <w:rPr>
          <w:rFonts w:ascii="Times New Roman" w:hAnsi="Times New Roman" w:cs="Times New Roman"/>
          <w:sz w:val="28"/>
          <w:szCs w:val="28"/>
        </w:rPr>
        <w:t xml:space="preserve"> года и направлено Совету депутатов Селянского сельского поселения. В заключении </w:t>
      </w:r>
      <w:r w:rsidR="004D25B0" w:rsidRPr="00D16CB9">
        <w:rPr>
          <w:rFonts w:ascii="Times New Roman" w:hAnsi="Times New Roman" w:cs="Times New Roman"/>
          <w:sz w:val="28"/>
          <w:szCs w:val="28"/>
        </w:rPr>
        <w:t xml:space="preserve">предложено пункт 5 </w:t>
      </w:r>
      <w:r w:rsidRPr="00D16CB9">
        <w:rPr>
          <w:rFonts w:ascii="Times New Roman" w:hAnsi="Times New Roman" w:cs="Times New Roman"/>
          <w:sz w:val="28"/>
          <w:szCs w:val="28"/>
        </w:rPr>
        <w:t>Порядка о муниципальном дорожном фонде привести в соответствие с требованиями бюджетного законодательства.</w:t>
      </w:r>
    </w:p>
    <w:p w:rsidR="00AE3DCE" w:rsidRPr="00D16CB9" w:rsidRDefault="00AE3DCE" w:rsidP="006746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0046" w:rsidRPr="00D16CB9" w:rsidRDefault="009F0046" w:rsidP="006746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0046" w:rsidRPr="00D16CB9" w:rsidRDefault="009F0046" w:rsidP="006746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0046" w:rsidRPr="00D16CB9" w:rsidRDefault="009F0046" w:rsidP="009F004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16CB9">
        <w:rPr>
          <w:rFonts w:ascii="Times New Roman" w:hAnsi="Times New Roman"/>
          <w:sz w:val="28"/>
          <w:szCs w:val="28"/>
        </w:rPr>
        <w:t xml:space="preserve">Председатель ревизионной комиссии </w:t>
      </w:r>
    </w:p>
    <w:p w:rsidR="009F0046" w:rsidRPr="00D16CB9" w:rsidRDefault="009F0046" w:rsidP="009F00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CB9">
        <w:rPr>
          <w:rFonts w:ascii="Times New Roman" w:hAnsi="Times New Roman"/>
          <w:sz w:val="28"/>
          <w:szCs w:val="28"/>
        </w:rPr>
        <w:t xml:space="preserve">МО «Нелидовский район»                                                                    Е.Л. </w:t>
      </w:r>
      <w:proofErr w:type="spellStart"/>
      <w:r w:rsidRPr="00D16CB9">
        <w:rPr>
          <w:rFonts w:ascii="Times New Roman" w:hAnsi="Times New Roman"/>
          <w:sz w:val="28"/>
          <w:szCs w:val="28"/>
        </w:rPr>
        <w:t>Мазурова</w:t>
      </w:r>
      <w:proofErr w:type="spellEnd"/>
    </w:p>
    <w:p w:rsidR="001D4EC1" w:rsidRDefault="001D4EC1" w:rsidP="00244E7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1D4EC1" w:rsidSect="00385A5B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72100"/>
    <w:multiLevelType w:val="hybridMultilevel"/>
    <w:tmpl w:val="78167492"/>
    <w:lvl w:ilvl="0" w:tplc="C86ECB5E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40116"/>
    <w:rsid w:val="0001473D"/>
    <w:rsid w:val="00022DC7"/>
    <w:rsid w:val="00042461"/>
    <w:rsid w:val="00052B1F"/>
    <w:rsid w:val="00070A22"/>
    <w:rsid w:val="00071B84"/>
    <w:rsid w:val="00083B0E"/>
    <w:rsid w:val="000A5B59"/>
    <w:rsid w:val="000A6810"/>
    <w:rsid w:val="000D2643"/>
    <w:rsid w:val="000F3B00"/>
    <w:rsid w:val="000F634E"/>
    <w:rsid w:val="001049E2"/>
    <w:rsid w:val="00121829"/>
    <w:rsid w:val="00123661"/>
    <w:rsid w:val="00127F6F"/>
    <w:rsid w:val="001408BF"/>
    <w:rsid w:val="00150987"/>
    <w:rsid w:val="0015182A"/>
    <w:rsid w:val="00171A4E"/>
    <w:rsid w:val="001832F6"/>
    <w:rsid w:val="0019525E"/>
    <w:rsid w:val="00197BED"/>
    <w:rsid w:val="001A00E2"/>
    <w:rsid w:val="001C0461"/>
    <w:rsid w:val="001D4EC1"/>
    <w:rsid w:val="001D5889"/>
    <w:rsid w:val="001E6285"/>
    <w:rsid w:val="00220685"/>
    <w:rsid w:val="00232AF3"/>
    <w:rsid w:val="0024267B"/>
    <w:rsid w:val="00244E7A"/>
    <w:rsid w:val="00271B2C"/>
    <w:rsid w:val="00284B52"/>
    <w:rsid w:val="002A2474"/>
    <w:rsid w:val="002D3C04"/>
    <w:rsid w:val="002D758D"/>
    <w:rsid w:val="002F3EA5"/>
    <w:rsid w:val="002F4190"/>
    <w:rsid w:val="002F48EA"/>
    <w:rsid w:val="00301B92"/>
    <w:rsid w:val="003038B0"/>
    <w:rsid w:val="00322E98"/>
    <w:rsid w:val="0033290E"/>
    <w:rsid w:val="003342BD"/>
    <w:rsid w:val="00335B85"/>
    <w:rsid w:val="003375DF"/>
    <w:rsid w:val="003512BE"/>
    <w:rsid w:val="00351F8A"/>
    <w:rsid w:val="0035254E"/>
    <w:rsid w:val="003634DD"/>
    <w:rsid w:val="00372033"/>
    <w:rsid w:val="00385A5B"/>
    <w:rsid w:val="0038703D"/>
    <w:rsid w:val="003B21B9"/>
    <w:rsid w:val="003B4CA1"/>
    <w:rsid w:val="003D2216"/>
    <w:rsid w:val="003D6875"/>
    <w:rsid w:val="003F2159"/>
    <w:rsid w:val="00403CDD"/>
    <w:rsid w:val="00414526"/>
    <w:rsid w:val="0042601B"/>
    <w:rsid w:val="0042707A"/>
    <w:rsid w:val="0045291D"/>
    <w:rsid w:val="00477138"/>
    <w:rsid w:val="00484B1D"/>
    <w:rsid w:val="0048558C"/>
    <w:rsid w:val="00486B56"/>
    <w:rsid w:val="004938E6"/>
    <w:rsid w:val="004965C6"/>
    <w:rsid w:val="004B3FFB"/>
    <w:rsid w:val="004C15E8"/>
    <w:rsid w:val="004D25B0"/>
    <w:rsid w:val="004F35A6"/>
    <w:rsid w:val="004F4846"/>
    <w:rsid w:val="00521E6F"/>
    <w:rsid w:val="0055265E"/>
    <w:rsid w:val="00577F13"/>
    <w:rsid w:val="005806F5"/>
    <w:rsid w:val="0058284A"/>
    <w:rsid w:val="005A086C"/>
    <w:rsid w:val="005B3A47"/>
    <w:rsid w:val="005C53A4"/>
    <w:rsid w:val="005C79A8"/>
    <w:rsid w:val="005D5BC7"/>
    <w:rsid w:val="005E5411"/>
    <w:rsid w:val="005E64B7"/>
    <w:rsid w:val="005E6EDD"/>
    <w:rsid w:val="005F74A7"/>
    <w:rsid w:val="00601140"/>
    <w:rsid w:val="0060459F"/>
    <w:rsid w:val="00607556"/>
    <w:rsid w:val="00611FFC"/>
    <w:rsid w:val="00616A84"/>
    <w:rsid w:val="006221D1"/>
    <w:rsid w:val="00622AB1"/>
    <w:rsid w:val="0063131F"/>
    <w:rsid w:val="006321B2"/>
    <w:rsid w:val="00635610"/>
    <w:rsid w:val="00640116"/>
    <w:rsid w:val="0067463A"/>
    <w:rsid w:val="0067610C"/>
    <w:rsid w:val="00686AEE"/>
    <w:rsid w:val="00687251"/>
    <w:rsid w:val="006B228E"/>
    <w:rsid w:val="006D4278"/>
    <w:rsid w:val="006F5256"/>
    <w:rsid w:val="00710CAE"/>
    <w:rsid w:val="00763EEB"/>
    <w:rsid w:val="00777AC9"/>
    <w:rsid w:val="007B7DF6"/>
    <w:rsid w:val="007D12C7"/>
    <w:rsid w:val="007D1E28"/>
    <w:rsid w:val="007F3A20"/>
    <w:rsid w:val="007F62ED"/>
    <w:rsid w:val="00803707"/>
    <w:rsid w:val="00804C1F"/>
    <w:rsid w:val="00806F84"/>
    <w:rsid w:val="00815478"/>
    <w:rsid w:val="00817E1D"/>
    <w:rsid w:val="00833C25"/>
    <w:rsid w:val="00835B05"/>
    <w:rsid w:val="00841A97"/>
    <w:rsid w:val="008468B0"/>
    <w:rsid w:val="00850DF1"/>
    <w:rsid w:val="00870CA9"/>
    <w:rsid w:val="00875D65"/>
    <w:rsid w:val="00882CFE"/>
    <w:rsid w:val="008952A7"/>
    <w:rsid w:val="008A1DB3"/>
    <w:rsid w:val="008A4202"/>
    <w:rsid w:val="008B2F67"/>
    <w:rsid w:val="008D4352"/>
    <w:rsid w:val="008D5E73"/>
    <w:rsid w:val="008E4101"/>
    <w:rsid w:val="00905297"/>
    <w:rsid w:val="0092393C"/>
    <w:rsid w:val="00930F29"/>
    <w:rsid w:val="00941A43"/>
    <w:rsid w:val="00990D09"/>
    <w:rsid w:val="009A13B5"/>
    <w:rsid w:val="009A2C56"/>
    <w:rsid w:val="009A6B73"/>
    <w:rsid w:val="009C668A"/>
    <w:rsid w:val="009D3FFF"/>
    <w:rsid w:val="009E6F58"/>
    <w:rsid w:val="009F0046"/>
    <w:rsid w:val="009F3B05"/>
    <w:rsid w:val="00A03783"/>
    <w:rsid w:val="00A12195"/>
    <w:rsid w:val="00A3224B"/>
    <w:rsid w:val="00A34AB9"/>
    <w:rsid w:val="00A367C0"/>
    <w:rsid w:val="00A37A6F"/>
    <w:rsid w:val="00A46F41"/>
    <w:rsid w:val="00A51192"/>
    <w:rsid w:val="00A5736F"/>
    <w:rsid w:val="00A642E5"/>
    <w:rsid w:val="00AB4D82"/>
    <w:rsid w:val="00AD2C76"/>
    <w:rsid w:val="00AE3DCE"/>
    <w:rsid w:val="00B01B6D"/>
    <w:rsid w:val="00B06DBC"/>
    <w:rsid w:val="00B16EB1"/>
    <w:rsid w:val="00B20CA2"/>
    <w:rsid w:val="00B334B3"/>
    <w:rsid w:val="00B559C2"/>
    <w:rsid w:val="00B71A03"/>
    <w:rsid w:val="00B72EF9"/>
    <w:rsid w:val="00B733C7"/>
    <w:rsid w:val="00B828D1"/>
    <w:rsid w:val="00B9151D"/>
    <w:rsid w:val="00B96862"/>
    <w:rsid w:val="00BA78F5"/>
    <w:rsid w:val="00BD0C3C"/>
    <w:rsid w:val="00BD24D3"/>
    <w:rsid w:val="00BF5D1F"/>
    <w:rsid w:val="00C01A9E"/>
    <w:rsid w:val="00C0497D"/>
    <w:rsid w:val="00C10BB5"/>
    <w:rsid w:val="00C24473"/>
    <w:rsid w:val="00C25DE8"/>
    <w:rsid w:val="00C27534"/>
    <w:rsid w:val="00C63562"/>
    <w:rsid w:val="00C7536A"/>
    <w:rsid w:val="00C84790"/>
    <w:rsid w:val="00C932C4"/>
    <w:rsid w:val="00C97160"/>
    <w:rsid w:val="00CD1D67"/>
    <w:rsid w:val="00CD6238"/>
    <w:rsid w:val="00CF4ABB"/>
    <w:rsid w:val="00D00BA6"/>
    <w:rsid w:val="00D13F0B"/>
    <w:rsid w:val="00D16CB9"/>
    <w:rsid w:val="00D2189D"/>
    <w:rsid w:val="00D2235A"/>
    <w:rsid w:val="00D31554"/>
    <w:rsid w:val="00D4140E"/>
    <w:rsid w:val="00D56117"/>
    <w:rsid w:val="00D91E08"/>
    <w:rsid w:val="00DA746C"/>
    <w:rsid w:val="00DB3F0D"/>
    <w:rsid w:val="00DD2685"/>
    <w:rsid w:val="00DD747C"/>
    <w:rsid w:val="00DD7CD5"/>
    <w:rsid w:val="00E01A2C"/>
    <w:rsid w:val="00E02BBF"/>
    <w:rsid w:val="00E10395"/>
    <w:rsid w:val="00E53AC8"/>
    <w:rsid w:val="00E55892"/>
    <w:rsid w:val="00E55B47"/>
    <w:rsid w:val="00E62C12"/>
    <w:rsid w:val="00E74CA7"/>
    <w:rsid w:val="00E82951"/>
    <w:rsid w:val="00E90B8A"/>
    <w:rsid w:val="00EB4465"/>
    <w:rsid w:val="00EC357A"/>
    <w:rsid w:val="00EC4E27"/>
    <w:rsid w:val="00ED6DF0"/>
    <w:rsid w:val="00ED766D"/>
    <w:rsid w:val="00EE0F33"/>
    <w:rsid w:val="00EF1C0A"/>
    <w:rsid w:val="00F05B39"/>
    <w:rsid w:val="00F36D90"/>
    <w:rsid w:val="00F37B87"/>
    <w:rsid w:val="00F46413"/>
    <w:rsid w:val="00F52D1B"/>
    <w:rsid w:val="00F61AC0"/>
    <w:rsid w:val="00F65182"/>
    <w:rsid w:val="00F65ABD"/>
    <w:rsid w:val="00F867D4"/>
    <w:rsid w:val="00FD42B8"/>
    <w:rsid w:val="00FD7BAB"/>
    <w:rsid w:val="00FE2744"/>
    <w:rsid w:val="00FE33AF"/>
    <w:rsid w:val="00FE3861"/>
    <w:rsid w:val="00FF1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B87"/>
  </w:style>
  <w:style w:type="paragraph" w:styleId="3">
    <w:name w:val="heading 3"/>
    <w:basedOn w:val="a"/>
    <w:next w:val="a"/>
    <w:link w:val="30"/>
    <w:qFormat/>
    <w:rsid w:val="005C79A8"/>
    <w:pPr>
      <w:keepNext/>
      <w:spacing w:after="0" w:line="240" w:lineRule="auto"/>
      <w:ind w:firstLine="540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ody Text Indent"/>
    <w:basedOn w:val="a"/>
    <w:link w:val="a4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5C79A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Indent 2"/>
    <w:basedOn w:val="a"/>
    <w:link w:val="20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Default">
    <w:name w:val="Default"/>
    <w:rsid w:val="009239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51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2BE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7F3A2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Win7</cp:lastModifiedBy>
  <cp:revision>52</cp:revision>
  <cp:lastPrinted>2017-06-28T14:04:00Z</cp:lastPrinted>
  <dcterms:created xsi:type="dcterms:W3CDTF">2015-06-30T16:38:00Z</dcterms:created>
  <dcterms:modified xsi:type="dcterms:W3CDTF">2017-06-28T14:54:00Z</dcterms:modified>
</cp:coreProperties>
</file>