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FE" w:rsidRPr="00D15EE2" w:rsidRDefault="006868FE" w:rsidP="0068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EE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361EF" w:rsidRPr="00D15EE2" w:rsidRDefault="00640116" w:rsidP="00DA2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EE2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D15EE2">
        <w:rPr>
          <w:rFonts w:ascii="Times New Roman" w:hAnsi="Times New Roman" w:cs="Times New Roman"/>
          <w:sz w:val="28"/>
          <w:szCs w:val="28"/>
        </w:rPr>
        <w:t>в 201</w:t>
      </w:r>
      <w:r w:rsidR="00AD7C9B" w:rsidRPr="00D15EE2">
        <w:rPr>
          <w:rFonts w:ascii="Times New Roman" w:hAnsi="Times New Roman" w:cs="Times New Roman"/>
          <w:sz w:val="28"/>
          <w:szCs w:val="28"/>
        </w:rPr>
        <w:t>7</w:t>
      </w:r>
      <w:r w:rsidR="003B21B9" w:rsidRPr="00D15EE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D15EE2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D15EE2">
        <w:rPr>
          <w:rFonts w:ascii="Times New Roman" w:hAnsi="Times New Roman" w:cs="Times New Roman"/>
          <w:sz w:val="28"/>
          <w:szCs w:val="28"/>
        </w:rPr>
        <w:t xml:space="preserve"> мероприятия </w:t>
      </w:r>
    </w:p>
    <w:p w:rsidR="00D15EE2" w:rsidRDefault="007F3A20" w:rsidP="00DA2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EE2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D15EE2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D15EE2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D15EE2">
        <w:rPr>
          <w:rFonts w:ascii="Times New Roman" w:hAnsi="Times New Roman" w:cs="Times New Roman"/>
          <w:sz w:val="28"/>
          <w:szCs w:val="28"/>
        </w:rPr>
        <w:t>контроля за исполнением бюджета муниципального образования</w:t>
      </w:r>
      <w:r w:rsidR="00D90D6A" w:rsidRPr="00D15EE2">
        <w:rPr>
          <w:rFonts w:ascii="Times New Roman" w:hAnsi="Times New Roman" w:cs="Times New Roman"/>
          <w:sz w:val="28"/>
          <w:szCs w:val="28"/>
        </w:rPr>
        <w:t xml:space="preserve"> </w:t>
      </w:r>
      <w:r w:rsidR="00D31C8C" w:rsidRPr="00D15EE2">
        <w:rPr>
          <w:rFonts w:ascii="Times New Roman" w:hAnsi="Times New Roman" w:cs="Times New Roman"/>
          <w:sz w:val="28"/>
          <w:szCs w:val="28"/>
        </w:rPr>
        <w:t>Новоселковское</w:t>
      </w:r>
      <w:r w:rsidR="00B334B3" w:rsidRPr="00D15EE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372033" w:rsidRPr="00D15EE2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D15EE2">
        <w:rPr>
          <w:rFonts w:ascii="Times New Roman" w:hAnsi="Times New Roman" w:cs="Times New Roman"/>
          <w:sz w:val="28"/>
          <w:szCs w:val="28"/>
        </w:rPr>
        <w:t>ого</w:t>
      </w:r>
      <w:r w:rsidR="00372033" w:rsidRPr="00D15EE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D15EE2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372033" w:rsidRPr="00D15EE2">
        <w:rPr>
          <w:rFonts w:ascii="Times New Roman" w:hAnsi="Times New Roman" w:cs="Times New Roman"/>
          <w:sz w:val="28"/>
          <w:szCs w:val="28"/>
        </w:rPr>
        <w:t xml:space="preserve"> </w:t>
      </w:r>
      <w:r w:rsidR="00DA20B8" w:rsidRPr="00D15EE2">
        <w:rPr>
          <w:rFonts w:ascii="Times New Roman" w:hAnsi="Times New Roman" w:cs="Times New Roman"/>
          <w:sz w:val="28"/>
          <w:szCs w:val="28"/>
        </w:rPr>
        <w:t>на 2017 год</w:t>
      </w:r>
      <w:r w:rsidR="00D15EE2">
        <w:rPr>
          <w:rFonts w:ascii="Times New Roman" w:hAnsi="Times New Roman" w:cs="Times New Roman"/>
          <w:sz w:val="28"/>
          <w:szCs w:val="28"/>
        </w:rPr>
        <w:t xml:space="preserve"> </w:t>
      </w:r>
      <w:r w:rsidR="00DA20B8" w:rsidRPr="00D15EE2">
        <w:rPr>
          <w:rFonts w:ascii="Times New Roman" w:hAnsi="Times New Roman" w:cs="Times New Roman"/>
          <w:sz w:val="28"/>
          <w:szCs w:val="28"/>
        </w:rPr>
        <w:t>и плановый период 2018 и 2019 годов</w:t>
      </w:r>
    </w:p>
    <w:p w:rsidR="00C66CD9" w:rsidRPr="00D15EE2" w:rsidRDefault="00DA20B8" w:rsidP="00DA2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EE2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122FEA" w:rsidRPr="00D15EE2">
        <w:rPr>
          <w:rFonts w:ascii="Times New Roman" w:hAnsi="Times New Roman" w:cs="Times New Roman"/>
          <w:sz w:val="28"/>
          <w:szCs w:val="28"/>
        </w:rPr>
        <w:t>девяти месяцев</w:t>
      </w:r>
      <w:r w:rsidRPr="00D15EE2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DA20B8" w:rsidRPr="00D15EE2" w:rsidRDefault="00DA20B8" w:rsidP="00DA2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FEA" w:rsidRPr="00D15EE2" w:rsidRDefault="00C66CD9" w:rsidP="0025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E2">
        <w:rPr>
          <w:rFonts w:ascii="Times New Roman" w:hAnsi="Times New Roman" w:cs="Times New Roman"/>
          <w:b/>
          <w:sz w:val="28"/>
          <w:szCs w:val="28"/>
        </w:rPr>
        <w:t xml:space="preserve">В результате экспертно-аналитического мероприятия </w:t>
      </w:r>
      <w:r w:rsidRPr="00D15EE2">
        <w:rPr>
          <w:rFonts w:ascii="Times New Roman" w:hAnsi="Times New Roman" w:cs="Times New Roman"/>
          <w:sz w:val="28"/>
          <w:szCs w:val="28"/>
        </w:rPr>
        <w:t>выявлен</w:t>
      </w:r>
      <w:r w:rsidR="00256A1F" w:rsidRPr="00D15EE2">
        <w:rPr>
          <w:rFonts w:ascii="Times New Roman" w:hAnsi="Times New Roman" w:cs="Times New Roman"/>
          <w:sz w:val="28"/>
          <w:szCs w:val="28"/>
        </w:rPr>
        <w:t>о</w:t>
      </w:r>
      <w:r w:rsidRPr="00D15EE2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256A1F" w:rsidRPr="00D15EE2">
        <w:rPr>
          <w:rFonts w:ascii="Times New Roman" w:hAnsi="Times New Roman" w:cs="Times New Roman"/>
          <w:sz w:val="28"/>
          <w:szCs w:val="28"/>
        </w:rPr>
        <w:t>е</w:t>
      </w:r>
      <w:r w:rsidRPr="00D15EE2">
        <w:rPr>
          <w:rFonts w:ascii="Times New Roman" w:hAnsi="Times New Roman" w:cs="Times New Roman"/>
          <w:sz w:val="28"/>
          <w:szCs w:val="28"/>
        </w:rPr>
        <w:t xml:space="preserve"> требова</w:t>
      </w:r>
      <w:r w:rsidR="00BD79F6" w:rsidRPr="00D15EE2">
        <w:rPr>
          <w:rFonts w:ascii="Times New Roman" w:hAnsi="Times New Roman" w:cs="Times New Roman"/>
          <w:sz w:val="28"/>
          <w:szCs w:val="28"/>
        </w:rPr>
        <w:t>ний бюджетного законодательства</w:t>
      </w:r>
      <w:r w:rsidR="00256A1F" w:rsidRPr="00D15EE2">
        <w:rPr>
          <w:rFonts w:ascii="Times New Roman" w:hAnsi="Times New Roman" w:cs="Times New Roman"/>
          <w:sz w:val="28"/>
          <w:szCs w:val="28"/>
        </w:rPr>
        <w:t xml:space="preserve">, выражающееся в утверждении </w:t>
      </w:r>
      <w:r w:rsidR="00865765" w:rsidRPr="00D15EE2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DA20B8" w:rsidRPr="00D15EE2">
        <w:rPr>
          <w:rFonts w:ascii="Times New Roman" w:hAnsi="Times New Roman" w:cs="Times New Roman"/>
          <w:sz w:val="28"/>
          <w:szCs w:val="28"/>
        </w:rPr>
        <w:t>Совета депутатов Новоселковского сельского поселения от 26.12.2016 № 130-3 «О бюджете муниципального образования Новоселковское сельское поселение Нелидовского района Тверской области на 2017 год и плановый период 2018 и 2019 годов»</w:t>
      </w:r>
      <w:r w:rsidR="009901FF" w:rsidRPr="00D15EE2">
        <w:rPr>
          <w:rFonts w:ascii="Times New Roman" w:hAnsi="Times New Roman" w:cs="Times New Roman"/>
          <w:sz w:val="28"/>
          <w:szCs w:val="28"/>
        </w:rPr>
        <w:t xml:space="preserve"> </w:t>
      </w:r>
      <w:r w:rsidR="00E0160E" w:rsidRPr="00D15EE2">
        <w:rPr>
          <w:rFonts w:ascii="Times New Roman" w:hAnsi="Times New Roman" w:cs="Times New Roman"/>
          <w:sz w:val="28"/>
          <w:szCs w:val="28"/>
        </w:rPr>
        <w:t xml:space="preserve">(далее – Решение о бюджете № 130-3) </w:t>
      </w:r>
      <w:r w:rsidRPr="00D15EE2">
        <w:rPr>
          <w:rFonts w:ascii="Times New Roman" w:hAnsi="Times New Roman" w:cs="Times New Roman"/>
          <w:sz w:val="28"/>
          <w:szCs w:val="28"/>
        </w:rPr>
        <w:t>объем</w:t>
      </w:r>
      <w:r w:rsidR="00256A1F" w:rsidRPr="00D15EE2">
        <w:rPr>
          <w:rFonts w:ascii="Times New Roman" w:hAnsi="Times New Roman" w:cs="Times New Roman"/>
          <w:sz w:val="28"/>
          <w:szCs w:val="28"/>
        </w:rPr>
        <w:t>а</w:t>
      </w:r>
      <w:r w:rsidRPr="00D15EE2">
        <w:rPr>
          <w:rFonts w:ascii="Times New Roman" w:hAnsi="Times New Roman" w:cs="Times New Roman"/>
          <w:sz w:val="28"/>
          <w:szCs w:val="28"/>
        </w:rPr>
        <w:t xml:space="preserve"> бюджетных ассигнований муниципального дорожного фонда</w:t>
      </w:r>
      <w:r w:rsidR="00326D70" w:rsidRPr="00D15EE2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E0160E" w:rsidRPr="00D15EE2">
        <w:rPr>
          <w:rFonts w:ascii="Times New Roman" w:hAnsi="Times New Roman" w:cs="Times New Roman"/>
          <w:sz w:val="28"/>
          <w:szCs w:val="28"/>
        </w:rPr>
        <w:t>10</w:t>
      </w:r>
      <w:r w:rsidR="00326D70" w:rsidRPr="00D15EE2">
        <w:rPr>
          <w:rFonts w:ascii="Times New Roman" w:hAnsi="Times New Roman" w:cs="Times New Roman"/>
          <w:sz w:val="28"/>
          <w:szCs w:val="28"/>
        </w:rPr>
        <w:t>.201</w:t>
      </w:r>
      <w:r w:rsidR="00C64C8D" w:rsidRPr="00D15EE2">
        <w:rPr>
          <w:rFonts w:ascii="Times New Roman" w:hAnsi="Times New Roman" w:cs="Times New Roman"/>
          <w:sz w:val="28"/>
          <w:szCs w:val="28"/>
        </w:rPr>
        <w:t>7</w:t>
      </w:r>
      <w:r w:rsidR="00326D70" w:rsidRPr="00D15EE2">
        <w:rPr>
          <w:rFonts w:ascii="Times New Roman" w:hAnsi="Times New Roman" w:cs="Times New Roman"/>
          <w:sz w:val="28"/>
          <w:szCs w:val="28"/>
        </w:rPr>
        <w:t xml:space="preserve"> </w:t>
      </w:r>
      <w:r w:rsidRPr="00D15EE2">
        <w:rPr>
          <w:rFonts w:ascii="Times New Roman" w:hAnsi="Times New Roman" w:cs="Times New Roman"/>
          <w:sz w:val="28"/>
          <w:szCs w:val="28"/>
        </w:rPr>
        <w:t xml:space="preserve">в нарушение пункта 5 статьи 179.4 Бюджетного кодекса Российской Федерации, в результате чего бюджетные ассигнования муниципального дорожного фонда занижены </w:t>
      </w:r>
      <w:r w:rsidR="00326D70" w:rsidRPr="00D15EE2">
        <w:rPr>
          <w:rFonts w:ascii="Times New Roman" w:hAnsi="Times New Roman" w:cs="Times New Roman"/>
          <w:sz w:val="28"/>
          <w:szCs w:val="28"/>
        </w:rPr>
        <w:t xml:space="preserve">на </w:t>
      </w:r>
      <w:r w:rsidR="00C64C8D" w:rsidRPr="00D15EE2">
        <w:rPr>
          <w:rFonts w:ascii="Times New Roman" w:hAnsi="Times New Roman" w:cs="Times New Roman"/>
          <w:sz w:val="28"/>
          <w:szCs w:val="28"/>
        </w:rPr>
        <w:t>279,7</w:t>
      </w:r>
      <w:r w:rsidR="00326D70" w:rsidRPr="00D15EE2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065719" w:rsidRPr="00D15EE2">
        <w:rPr>
          <w:rFonts w:ascii="Times New Roman" w:hAnsi="Times New Roman" w:cs="Times New Roman"/>
          <w:sz w:val="28"/>
          <w:szCs w:val="28"/>
        </w:rPr>
        <w:t xml:space="preserve"> </w:t>
      </w:r>
      <w:r w:rsidR="00BD79F6" w:rsidRPr="00D15EE2">
        <w:rPr>
          <w:rFonts w:ascii="Times New Roman" w:hAnsi="Times New Roman" w:cs="Times New Roman"/>
          <w:sz w:val="28"/>
          <w:szCs w:val="28"/>
        </w:rPr>
        <w:t xml:space="preserve">Данное нарушение выявлено </w:t>
      </w:r>
      <w:r w:rsidR="00326D0F" w:rsidRPr="00D15EE2">
        <w:rPr>
          <w:rFonts w:ascii="Times New Roman" w:hAnsi="Times New Roman" w:cs="Times New Roman"/>
          <w:sz w:val="28"/>
          <w:szCs w:val="28"/>
        </w:rPr>
        <w:t>не впервые</w:t>
      </w:r>
      <w:r w:rsidR="00BD79F6" w:rsidRPr="00D15EE2">
        <w:rPr>
          <w:rFonts w:ascii="Times New Roman" w:hAnsi="Times New Roman" w:cs="Times New Roman"/>
          <w:sz w:val="28"/>
          <w:szCs w:val="28"/>
        </w:rPr>
        <w:t xml:space="preserve"> и было отражено в заключени</w:t>
      </w:r>
      <w:r w:rsidR="00E0160E" w:rsidRPr="00D15EE2">
        <w:rPr>
          <w:rFonts w:ascii="Times New Roman" w:hAnsi="Times New Roman" w:cs="Times New Roman"/>
          <w:sz w:val="28"/>
          <w:szCs w:val="28"/>
        </w:rPr>
        <w:t>ях</w:t>
      </w:r>
      <w:r w:rsidR="00BD79F6" w:rsidRPr="00D15EE2">
        <w:rPr>
          <w:rFonts w:ascii="Times New Roman" w:hAnsi="Times New Roman" w:cs="Times New Roman"/>
          <w:sz w:val="28"/>
          <w:szCs w:val="28"/>
        </w:rPr>
        <w:t xml:space="preserve"> ревизионной комиссии МО «Нелидовский район» по результатам исполнения бюджета поселения за первый квартал 2017 года</w:t>
      </w:r>
      <w:r w:rsidR="00E0160E" w:rsidRPr="00D15EE2">
        <w:rPr>
          <w:rFonts w:ascii="Times New Roman" w:hAnsi="Times New Roman" w:cs="Times New Roman"/>
          <w:sz w:val="28"/>
          <w:szCs w:val="28"/>
        </w:rPr>
        <w:t xml:space="preserve"> и за полугодие 2017 года</w:t>
      </w:r>
      <w:r w:rsidR="00BD79F6" w:rsidRPr="00D15EE2">
        <w:rPr>
          <w:rFonts w:ascii="Times New Roman" w:hAnsi="Times New Roman" w:cs="Times New Roman"/>
          <w:sz w:val="28"/>
          <w:szCs w:val="28"/>
        </w:rPr>
        <w:t>, которое по состоянию на 01.</w:t>
      </w:r>
      <w:r w:rsidR="00E0160E" w:rsidRPr="00D15EE2">
        <w:rPr>
          <w:rFonts w:ascii="Times New Roman" w:hAnsi="Times New Roman" w:cs="Times New Roman"/>
          <w:sz w:val="28"/>
          <w:szCs w:val="28"/>
        </w:rPr>
        <w:t>10</w:t>
      </w:r>
      <w:r w:rsidR="00BD79F6" w:rsidRPr="00D15EE2">
        <w:rPr>
          <w:rFonts w:ascii="Times New Roman" w:hAnsi="Times New Roman" w:cs="Times New Roman"/>
          <w:sz w:val="28"/>
          <w:szCs w:val="28"/>
        </w:rPr>
        <w:t>.2017 не устранено.</w:t>
      </w:r>
    </w:p>
    <w:p w:rsidR="00256A1F" w:rsidRPr="00D15EE2" w:rsidRDefault="00256A1F" w:rsidP="0025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E2">
        <w:rPr>
          <w:rFonts w:ascii="Times New Roman" w:hAnsi="Times New Roman" w:cs="Times New Roman"/>
          <w:sz w:val="28"/>
          <w:szCs w:val="28"/>
        </w:rPr>
        <w:t>Утвержденный Решением о бюджете № 130-3 дефицит бюджета поселения на 2017 год в размере 280,4 тыс.руб. не обеспечен источниками финансирования на сумму 70,0 тыс.руб., следовательно является нереалистичным. В результате этого возникает риск неисполнения расходных обязательств Новоселковского сельского поселения, подлежащих исполнению в 2017 году на сумму 70,0 тыс.руб., в виду отсутствия источников их финансового обеспечения, что, в свою очередь, может привести к образованию кредиторской задолженности по состоянию на 01.01.2018 в связи с отсутствием денежных средств на едином счете бюджета поселения.</w:t>
      </w:r>
    </w:p>
    <w:p w:rsidR="00256A1F" w:rsidRPr="00D15EE2" w:rsidRDefault="00256A1F" w:rsidP="0025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E2">
        <w:rPr>
          <w:rFonts w:ascii="Times New Roman" w:hAnsi="Times New Roman" w:cs="Times New Roman"/>
          <w:sz w:val="28"/>
          <w:szCs w:val="28"/>
        </w:rPr>
        <w:t>В</w:t>
      </w:r>
      <w:r w:rsidR="00122FEA" w:rsidRPr="00D15EE2">
        <w:rPr>
          <w:rFonts w:ascii="Times New Roman" w:hAnsi="Times New Roman" w:cs="Times New Roman"/>
          <w:sz w:val="28"/>
          <w:szCs w:val="28"/>
        </w:rPr>
        <w:t>ыявлено не соответствие</w:t>
      </w:r>
      <w:r w:rsidRPr="00D15EE2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122FEA" w:rsidRPr="00D15EE2">
        <w:rPr>
          <w:rFonts w:ascii="Times New Roman" w:hAnsi="Times New Roman" w:cs="Times New Roman"/>
          <w:sz w:val="28"/>
          <w:szCs w:val="28"/>
        </w:rPr>
        <w:t xml:space="preserve"> ежеквартального отчета по одному показателю в части утвержденных (плановых) назначений</w:t>
      </w:r>
      <w:r w:rsidR="00BD79F6" w:rsidRPr="00D15EE2">
        <w:rPr>
          <w:rFonts w:ascii="Times New Roman" w:hAnsi="Times New Roman" w:cs="Times New Roman"/>
          <w:sz w:val="28"/>
          <w:szCs w:val="28"/>
        </w:rPr>
        <w:t xml:space="preserve"> </w:t>
      </w:r>
      <w:r w:rsidRPr="00D15EE2">
        <w:rPr>
          <w:rFonts w:ascii="Times New Roman" w:hAnsi="Times New Roman" w:cs="Times New Roman"/>
          <w:sz w:val="28"/>
          <w:szCs w:val="28"/>
        </w:rPr>
        <w:t xml:space="preserve">аналогичному </w:t>
      </w:r>
      <w:r w:rsidR="00122FEA" w:rsidRPr="00D15EE2">
        <w:rPr>
          <w:rFonts w:ascii="Times New Roman" w:hAnsi="Times New Roman" w:cs="Times New Roman"/>
          <w:sz w:val="28"/>
          <w:szCs w:val="28"/>
        </w:rPr>
        <w:t>показателю, утвержденному Решением о бюджете № 130-3 и сводной бюджетной росписью по расходам</w:t>
      </w:r>
      <w:r w:rsidR="00ED0C07" w:rsidRPr="00D15EE2">
        <w:rPr>
          <w:rFonts w:ascii="Times New Roman" w:hAnsi="Times New Roman" w:cs="Times New Roman"/>
          <w:sz w:val="28"/>
          <w:szCs w:val="28"/>
        </w:rPr>
        <w:t>,</w:t>
      </w:r>
      <w:r w:rsidRPr="00D15EE2">
        <w:rPr>
          <w:rFonts w:ascii="Times New Roman" w:hAnsi="Times New Roman" w:cs="Times New Roman"/>
          <w:sz w:val="28"/>
          <w:szCs w:val="28"/>
        </w:rPr>
        <w:t xml:space="preserve"> на сумму 4,0 тыс.руб. в сторону увеличения</w:t>
      </w:r>
      <w:r w:rsidR="00122FEA" w:rsidRPr="00D15EE2">
        <w:rPr>
          <w:rFonts w:ascii="Times New Roman" w:hAnsi="Times New Roman" w:cs="Times New Roman"/>
          <w:sz w:val="28"/>
          <w:szCs w:val="28"/>
        </w:rPr>
        <w:t>, что свидетельствует об искажении отраженной информации в ежекварталь</w:t>
      </w:r>
      <w:r w:rsidR="00D54829" w:rsidRPr="00D15EE2">
        <w:rPr>
          <w:rFonts w:ascii="Times New Roman" w:hAnsi="Times New Roman" w:cs="Times New Roman"/>
          <w:sz w:val="28"/>
          <w:szCs w:val="28"/>
        </w:rPr>
        <w:t>ном отчете по одному показателю,</w:t>
      </w:r>
      <w:r w:rsidR="00122FEA" w:rsidRPr="00D15EE2">
        <w:rPr>
          <w:rFonts w:ascii="Times New Roman" w:hAnsi="Times New Roman" w:cs="Times New Roman"/>
          <w:sz w:val="28"/>
          <w:szCs w:val="28"/>
        </w:rPr>
        <w:t xml:space="preserve"> </w:t>
      </w:r>
      <w:r w:rsidR="00D54829" w:rsidRPr="00D15EE2">
        <w:rPr>
          <w:rFonts w:ascii="Times New Roman" w:hAnsi="Times New Roman" w:cs="Times New Roman"/>
          <w:sz w:val="28"/>
          <w:szCs w:val="28"/>
        </w:rPr>
        <w:t>не влияюще</w:t>
      </w:r>
      <w:r w:rsidRPr="00D15EE2">
        <w:rPr>
          <w:rFonts w:ascii="Times New Roman" w:hAnsi="Times New Roman" w:cs="Times New Roman"/>
          <w:sz w:val="28"/>
          <w:szCs w:val="28"/>
        </w:rPr>
        <w:t>м</w:t>
      </w:r>
      <w:r w:rsidR="00122FEA" w:rsidRPr="00D15EE2">
        <w:rPr>
          <w:rFonts w:ascii="Times New Roman" w:hAnsi="Times New Roman" w:cs="Times New Roman"/>
          <w:sz w:val="28"/>
          <w:szCs w:val="28"/>
        </w:rPr>
        <w:t xml:space="preserve"> на итоговые данные.</w:t>
      </w:r>
    </w:p>
    <w:p w:rsidR="00122FEA" w:rsidRPr="00D15EE2" w:rsidRDefault="00D54829" w:rsidP="0025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E2">
        <w:rPr>
          <w:rFonts w:ascii="Times New Roman" w:hAnsi="Times New Roman" w:cs="Times New Roman"/>
          <w:sz w:val="28"/>
          <w:szCs w:val="28"/>
        </w:rPr>
        <w:t>Установлен ряд замечаний по</w:t>
      </w:r>
      <w:r w:rsidR="00ED0C07" w:rsidRPr="00D15EE2">
        <w:rPr>
          <w:rFonts w:ascii="Times New Roman" w:hAnsi="Times New Roman" w:cs="Times New Roman"/>
          <w:sz w:val="28"/>
          <w:szCs w:val="28"/>
        </w:rPr>
        <w:t xml:space="preserve"> содержанию</w:t>
      </w:r>
      <w:r w:rsidRPr="00D15EE2">
        <w:rPr>
          <w:rFonts w:ascii="Times New Roman" w:hAnsi="Times New Roman" w:cs="Times New Roman"/>
          <w:sz w:val="28"/>
          <w:szCs w:val="28"/>
        </w:rPr>
        <w:t xml:space="preserve"> сводной бюджетной росписи по расходам</w:t>
      </w:r>
      <w:r w:rsidRPr="00D15EE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15EE2">
        <w:rPr>
          <w:rFonts w:ascii="Times New Roman" w:hAnsi="Times New Roman" w:cs="Times New Roman"/>
          <w:sz w:val="28"/>
          <w:szCs w:val="28"/>
        </w:rPr>
        <w:t xml:space="preserve">в части указания кодов целевых статей расходов бюджета муниципального образования Новоселковское сельское поселение Нелидовского района Тверской области (далее – КЦСР) либо их наименований не в соответствии с редакцией КЦСР либо наименования КЦСР, изложенных в Перечне и кодах целевых статей расходов бюджета муниципального образования Новоселковское сельское поселение Нелидовского района Тверской области на 2017 год и плановый период 2018 и 2019 годов, являющимся приложением к постановлению Администрации Новоселковского </w:t>
      </w:r>
      <w:r w:rsidRPr="00D15EE2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от 24.11.2016 №77/1-па «О порядке применения бюджетной классификации Российской Федерации в части, относящейся к бюджету муниципального образования Новоселковское сельское поселение Нелидовского района Тверской области, на 2017 год и плановый период 2018 и 2019 годов».</w:t>
      </w:r>
    </w:p>
    <w:p w:rsidR="00DA20B8" w:rsidRPr="00D15EE2" w:rsidRDefault="00BD79F6" w:rsidP="00BD79F6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E2">
        <w:rPr>
          <w:rFonts w:ascii="Times New Roman" w:hAnsi="Times New Roman" w:cs="Times New Roman"/>
          <w:sz w:val="28"/>
          <w:szCs w:val="28"/>
        </w:rPr>
        <w:t>В целом</w:t>
      </w:r>
      <w:r w:rsidR="00DA20B8" w:rsidRPr="00D15EE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122FEA" w:rsidRPr="00D15EE2">
        <w:rPr>
          <w:rFonts w:ascii="Times New Roman" w:hAnsi="Times New Roman" w:cs="Times New Roman"/>
          <w:sz w:val="28"/>
          <w:szCs w:val="28"/>
        </w:rPr>
        <w:t>девяти месяцев</w:t>
      </w:r>
      <w:r w:rsidR="00DA20B8" w:rsidRPr="00D15EE2">
        <w:rPr>
          <w:rFonts w:ascii="Times New Roman" w:hAnsi="Times New Roman" w:cs="Times New Roman"/>
          <w:sz w:val="28"/>
          <w:szCs w:val="28"/>
        </w:rPr>
        <w:t xml:space="preserve"> 2017 года плановые назначения бюджета </w:t>
      </w:r>
      <w:r w:rsidRPr="00D15EE2">
        <w:rPr>
          <w:rFonts w:ascii="Times New Roman" w:hAnsi="Times New Roman" w:cs="Times New Roman"/>
          <w:sz w:val="28"/>
          <w:szCs w:val="28"/>
        </w:rPr>
        <w:t>поселения</w:t>
      </w:r>
      <w:r w:rsidR="00DA20B8" w:rsidRPr="00D15EE2">
        <w:rPr>
          <w:rFonts w:ascii="Times New Roman" w:hAnsi="Times New Roman" w:cs="Times New Roman"/>
          <w:sz w:val="28"/>
          <w:szCs w:val="28"/>
        </w:rPr>
        <w:t xml:space="preserve"> на 2017 год по доходам исполнены </w:t>
      </w:r>
      <w:r w:rsidR="00563A22" w:rsidRPr="00D15EE2">
        <w:rPr>
          <w:rFonts w:ascii="Times New Roman" w:hAnsi="Times New Roman" w:cs="Times New Roman"/>
          <w:sz w:val="28"/>
          <w:szCs w:val="28"/>
        </w:rPr>
        <w:t xml:space="preserve">на </w:t>
      </w:r>
      <w:r w:rsidR="00122FEA" w:rsidRPr="00D15EE2">
        <w:rPr>
          <w:rFonts w:ascii="Times New Roman" w:hAnsi="Times New Roman" w:cs="Times New Roman"/>
          <w:sz w:val="28"/>
          <w:szCs w:val="28"/>
        </w:rPr>
        <w:t>81,5</w:t>
      </w:r>
      <w:r w:rsidR="00563A22" w:rsidRPr="00D15EE2">
        <w:rPr>
          <w:rFonts w:ascii="Times New Roman" w:hAnsi="Times New Roman" w:cs="Times New Roman"/>
          <w:sz w:val="28"/>
          <w:szCs w:val="28"/>
        </w:rPr>
        <w:t xml:space="preserve">% </w:t>
      </w:r>
      <w:r w:rsidR="00AD37D7" w:rsidRPr="00D15EE2">
        <w:rPr>
          <w:rFonts w:ascii="Times New Roman" w:hAnsi="Times New Roman" w:cs="Times New Roman"/>
          <w:sz w:val="28"/>
          <w:szCs w:val="28"/>
        </w:rPr>
        <w:t>(</w:t>
      </w:r>
      <w:r w:rsidR="00122FEA" w:rsidRPr="00D15EE2">
        <w:rPr>
          <w:rFonts w:ascii="Times New Roman" w:hAnsi="Times New Roman" w:cs="Times New Roman"/>
          <w:sz w:val="28"/>
          <w:szCs w:val="28"/>
        </w:rPr>
        <w:t>5 305,1</w:t>
      </w:r>
      <w:r w:rsidR="00563A22" w:rsidRPr="00D15EE2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AD37D7" w:rsidRPr="00D15EE2">
        <w:rPr>
          <w:rFonts w:ascii="Times New Roman" w:hAnsi="Times New Roman" w:cs="Times New Roman"/>
          <w:sz w:val="28"/>
          <w:szCs w:val="28"/>
        </w:rPr>
        <w:t>)</w:t>
      </w:r>
      <w:r w:rsidR="00DA20B8" w:rsidRPr="00D15EE2">
        <w:rPr>
          <w:rFonts w:ascii="Times New Roman" w:hAnsi="Times New Roman" w:cs="Times New Roman"/>
          <w:sz w:val="28"/>
          <w:szCs w:val="28"/>
        </w:rPr>
        <w:t xml:space="preserve">, по расходам - </w:t>
      </w:r>
      <w:r w:rsidR="00563A22" w:rsidRPr="00D15EE2">
        <w:rPr>
          <w:rFonts w:ascii="Times New Roman" w:hAnsi="Times New Roman" w:cs="Times New Roman"/>
          <w:sz w:val="28"/>
          <w:szCs w:val="28"/>
        </w:rPr>
        <w:t xml:space="preserve">на </w:t>
      </w:r>
      <w:r w:rsidR="00122FEA" w:rsidRPr="00D15EE2">
        <w:rPr>
          <w:rFonts w:ascii="Times New Roman" w:hAnsi="Times New Roman" w:cs="Times New Roman"/>
          <w:sz w:val="28"/>
          <w:szCs w:val="28"/>
        </w:rPr>
        <w:t>67,6</w:t>
      </w:r>
      <w:r w:rsidR="00563A22" w:rsidRPr="00D15EE2">
        <w:rPr>
          <w:rFonts w:ascii="Times New Roman" w:hAnsi="Times New Roman" w:cs="Times New Roman"/>
          <w:sz w:val="28"/>
          <w:szCs w:val="28"/>
        </w:rPr>
        <w:t xml:space="preserve">% </w:t>
      </w:r>
      <w:r w:rsidR="00AD37D7" w:rsidRPr="00D15EE2">
        <w:rPr>
          <w:rFonts w:ascii="Times New Roman" w:hAnsi="Times New Roman" w:cs="Times New Roman"/>
          <w:sz w:val="28"/>
          <w:szCs w:val="28"/>
        </w:rPr>
        <w:t>(</w:t>
      </w:r>
      <w:r w:rsidR="00122FEA" w:rsidRPr="00D15EE2">
        <w:rPr>
          <w:rFonts w:ascii="Times New Roman" w:hAnsi="Times New Roman" w:cs="Times New Roman"/>
          <w:sz w:val="28"/>
          <w:szCs w:val="28"/>
        </w:rPr>
        <w:t>4 588,7</w:t>
      </w:r>
      <w:r w:rsidR="00563A22" w:rsidRPr="00D15EE2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AD37D7" w:rsidRPr="00D15EE2">
        <w:rPr>
          <w:rFonts w:ascii="Times New Roman" w:hAnsi="Times New Roman" w:cs="Times New Roman"/>
          <w:sz w:val="28"/>
          <w:szCs w:val="28"/>
        </w:rPr>
        <w:t>)</w:t>
      </w:r>
      <w:r w:rsidR="00DA20B8" w:rsidRPr="00D15EE2">
        <w:rPr>
          <w:rFonts w:ascii="Times New Roman" w:hAnsi="Times New Roman" w:cs="Times New Roman"/>
          <w:sz w:val="28"/>
          <w:szCs w:val="28"/>
        </w:rPr>
        <w:t xml:space="preserve">, результатом исполнения бюджета поселения является </w:t>
      </w:r>
      <w:r w:rsidR="00122FEA" w:rsidRPr="00D15EE2">
        <w:rPr>
          <w:rFonts w:ascii="Times New Roman" w:hAnsi="Times New Roman" w:cs="Times New Roman"/>
          <w:sz w:val="28"/>
          <w:szCs w:val="28"/>
        </w:rPr>
        <w:t>профицит</w:t>
      </w:r>
      <w:r w:rsidR="00DA20B8" w:rsidRPr="00D15EE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22FEA" w:rsidRPr="00D15EE2">
        <w:rPr>
          <w:rFonts w:ascii="Times New Roman" w:hAnsi="Times New Roman" w:cs="Times New Roman"/>
          <w:sz w:val="28"/>
          <w:szCs w:val="28"/>
        </w:rPr>
        <w:t>716,4</w:t>
      </w:r>
      <w:r w:rsidR="00DA20B8" w:rsidRPr="00D15EE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15EE2" w:rsidRPr="00D15EE2" w:rsidRDefault="00D15EE2" w:rsidP="00BD79F6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FEA" w:rsidRPr="00D15EE2" w:rsidRDefault="00A01EF7" w:rsidP="0012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E2"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экспертно-аналитического мероприятия </w:t>
      </w:r>
      <w:r w:rsidRPr="00D15EE2">
        <w:rPr>
          <w:rFonts w:ascii="Times New Roman" w:hAnsi="Times New Roman" w:cs="Times New Roman"/>
          <w:sz w:val="28"/>
          <w:szCs w:val="28"/>
        </w:rPr>
        <w:t xml:space="preserve">подготовлено заключение по результатам исполнения бюджета </w:t>
      </w:r>
      <w:r w:rsidR="00D95AD4" w:rsidRPr="00D15EE2">
        <w:rPr>
          <w:rFonts w:ascii="Times New Roman" w:hAnsi="Times New Roman" w:cs="Times New Roman"/>
          <w:sz w:val="28"/>
          <w:szCs w:val="28"/>
        </w:rPr>
        <w:t>муниципального образования Новоселковское сельское поселение Нелидовского района Тверской области</w:t>
      </w:r>
      <w:r w:rsidR="00065719" w:rsidRPr="00D15EE2">
        <w:rPr>
          <w:rFonts w:ascii="Times New Roman" w:hAnsi="Times New Roman" w:cs="Times New Roman"/>
          <w:sz w:val="28"/>
          <w:szCs w:val="28"/>
        </w:rPr>
        <w:t xml:space="preserve"> </w:t>
      </w:r>
      <w:r w:rsidRPr="00D15EE2">
        <w:rPr>
          <w:rFonts w:ascii="Times New Roman" w:hAnsi="Times New Roman" w:cs="Times New Roman"/>
          <w:sz w:val="28"/>
          <w:szCs w:val="28"/>
        </w:rPr>
        <w:t xml:space="preserve">за </w:t>
      </w:r>
      <w:r w:rsidR="00122FEA" w:rsidRPr="00D15EE2">
        <w:rPr>
          <w:rFonts w:ascii="Times New Roman" w:hAnsi="Times New Roman" w:cs="Times New Roman"/>
          <w:sz w:val="28"/>
          <w:szCs w:val="28"/>
        </w:rPr>
        <w:t>девять месяцев</w:t>
      </w:r>
      <w:r w:rsidR="00563A22" w:rsidRPr="00D15EE2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Pr="00D15EE2">
        <w:rPr>
          <w:rFonts w:ascii="Times New Roman" w:hAnsi="Times New Roman" w:cs="Times New Roman"/>
          <w:sz w:val="28"/>
          <w:szCs w:val="28"/>
        </w:rPr>
        <w:t xml:space="preserve">и направлено Совету депутатов </w:t>
      </w:r>
      <w:r w:rsidR="00B125F1" w:rsidRPr="00D15EE2">
        <w:rPr>
          <w:rFonts w:ascii="Times New Roman" w:hAnsi="Times New Roman" w:cs="Times New Roman"/>
          <w:sz w:val="28"/>
          <w:szCs w:val="28"/>
        </w:rPr>
        <w:t>Новосе</w:t>
      </w:r>
      <w:r w:rsidR="002467DB" w:rsidRPr="00D15EE2">
        <w:rPr>
          <w:rFonts w:ascii="Times New Roman" w:hAnsi="Times New Roman" w:cs="Times New Roman"/>
          <w:sz w:val="28"/>
          <w:szCs w:val="28"/>
        </w:rPr>
        <w:t xml:space="preserve">лковского </w:t>
      </w:r>
      <w:r w:rsidRPr="00D15EE2">
        <w:rPr>
          <w:rFonts w:ascii="Times New Roman" w:hAnsi="Times New Roman" w:cs="Times New Roman"/>
          <w:sz w:val="28"/>
          <w:szCs w:val="28"/>
        </w:rPr>
        <w:t>сельского поселения. В заключении</w:t>
      </w:r>
      <w:r w:rsidR="00326D0F" w:rsidRPr="00D15EE2">
        <w:rPr>
          <w:rFonts w:ascii="Times New Roman" w:hAnsi="Times New Roman" w:cs="Times New Roman"/>
          <w:sz w:val="28"/>
          <w:szCs w:val="28"/>
        </w:rPr>
        <w:t xml:space="preserve"> в очередной раз</w:t>
      </w:r>
      <w:r w:rsidRPr="00D15EE2">
        <w:rPr>
          <w:rFonts w:ascii="Times New Roman" w:hAnsi="Times New Roman" w:cs="Times New Roman"/>
          <w:sz w:val="28"/>
          <w:szCs w:val="28"/>
        </w:rPr>
        <w:t xml:space="preserve"> </w:t>
      </w:r>
      <w:r w:rsidR="00563A22" w:rsidRPr="00D15EE2">
        <w:rPr>
          <w:rFonts w:ascii="Times New Roman" w:hAnsi="Times New Roman" w:cs="Times New Roman"/>
          <w:sz w:val="28"/>
          <w:szCs w:val="28"/>
        </w:rPr>
        <w:t xml:space="preserve">предложено </w:t>
      </w:r>
      <w:r w:rsidR="00122FEA" w:rsidRPr="00D15EE2">
        <w:rPr>
          <w:rFonts w:ascii="Times New Roman" w:hAnsi="Times New Roman" w:cs="Times New Roman"/>
          <w:sz w:val="28"/>
          <w:szCs w:val="28"/>
        </w:rPr>
        <w:t>в целях минимизации размера дефицита бюджета поселения и кредиторской задолженности на 01.01.2018 бюджет поселения на 2017 год сформировать с дефицитом бюджета в размере не более 210,4 тыс.руб., который будет обеспечен источниками финансирования</w:t>
      </w:r>
      <w:r w:rsidR="00256A1F" w:rsidRPr="00D15EE2">
        <w:rPr>
          <w:rFonts w:ascii="Times New Roman" w:hAnsi="Times New Roman" w:cs="Times New Roman"/>
          <w:sz w:val="28"/>
          <w:szCs w:val="28"/>
        </w:rPr>
        <w:t>,</w:t>
      </w:r>
      <w:r w:rsidR="00122FEA" w:rsidRPr="00D15EE2">
        <w:rPr>
          <w:rFonts w:ascii="Times New Roman" w:hAnsi="Times New Roman" w:cs="Times New Roman"/>
          <w:sz w:val="28"/>
          <w:szCs w:val="28"/>
        </w:rPr>
        <w:t xml:space="preserve"> и объем бюджетных ассигнований муниципального дорожного фонда привести в соответствие с требова</w:t>
      </w:r>
      <w:r w:rsidR="00256A1F" w:rsidRPr="00D15EE2">
        <w:rPr>
          <w:rFonts w:ascii="Times New Roman" w:hAnsi="Times New Roman" w:cs="Times New Roman"/>
          <w:sz w:val="28"/>
          <w:szCs w:val="28"/>
        </w:rPr>
        <w:t>ниями бюджетного законодательств</w:t>
      </w:r>
      <w:r w:rsidR="00122FEA" w:rsidRPr="00D15EE2">
        <w:rPr>
          <w:rFonts w:ascii="Times New Roman" w:hAnsi="Times New Roman" w:cs="Times New Roman"/>
          <w:sz w:val="28"/>
          <w:szCs w:val="28"/>
        </w:rPr>
        <w:t>а</w:t>
      </w:r>
      <w:r w:rsidR="00256A1F" w:rsidRPr="00D15EE2">
        <w:rPr>
          <w:rFonts w:ascii="Times New Roman" w:hAnsi="Times New Roman" w:cs="Times New Roman"/>
          <w:sz w:val="28"/>
          <w:szCs w:val="28"/>
        </w:rPr>
        <w:t>, а также предложен</w:t>
      </w:r>
      <w:r w:rsidR="00ED0C07" w:rsidRPr="00D15EE2">
        <w:rPr>
          <w:rFonts w:ascii="Times New Roman" w:hAnsi="Times New Roman" w:cs="Times New Roman"/>
          <w:sz w:val="28"/>
          <w:szCs w:val="28"/>
        </w:rPr>
        <w:t>о</w:t>
      </w:r>
      <w:r w:rsidR="00D54829" w:rsidRPr="00D15EE2">
        <w:rPr>
          <w:rFonts w:ascii="Times New Roman" w:hAnsi="Times New Roman" w:cs="Times New Roman"/>
          <w:sz w:val="28"/>
          <w:szCs w:val="28"/>
        </w:rPr>
        <w:t xml:space="preserve"> устранить несоответствия и замечания, указанные в заключении</w:t>
      </w:r>
      <w:r w:rsidR="00122FEA" w:rsidRPr="00D15EE2">
        <w:rPr>
          <w:rFonts w:ascii="Times New Roman" w:hAnsi="Times New Roman" w:cs="Times New Roman"/>
          <w:sz w:val="28"/>
          <w:szCs w:val="28"/>
        </w:rPr>
        <w:t>.</w:t>
      </w:r>
    </w:p>
    <w:p w:rsidR="00326D0F" w:rsidRDefault="00326D0F" w:rsidP="0012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EE2" w:rsidRDefault="00D15EE2" w:rsidP="0012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EE2" w:rsidRPr="00D15EE2" w:rsidRDefault="00D15EE2" w:rsidP="0012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EE2" w:rsidRPr="00D15EE2" w:rsidRDefault="00D15EE2" w:rsidP="00D15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EE2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D15EE2" w:rsidRPr="00D15EE2" w:rsidRDefault="00D15EE2" w:rsidP="00D15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EE2">
        <w:rPr>
          <w:rFonts w:ascii="Times New Roman" w:hAnsi="Times New Roman" w:cs="Times New Roman"/>
          <w:sz w:val="28"/>
          <w:szCs w:val="28"/>
        </w:rPr>
        <w:t xml:space="preserve">МО «Нелидовский район»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15EE2">
        <w:rPr>
          <w:rFonts w:ascii="Times New Roman" w:hAnsi="Times New Roman" w:cs="Times New Roman"/>
          <w:sz w:val="28"/>
          <w:szCs w:val="28"/>
        </w:rPr>
        <w:t xml:space="preserve">                      Е.Л. Мазурова</w:t>
      </w:r>
    </w:p>
    <w:p w:rsidR="001D4EC1" w:rsidRPr="00D15EE2" w:rsidRDefault="000A5B59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E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4EC1" w:rsidRPr="00D15EE2" w:rsidSect="00307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36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4C1" w:rsidRDefault="000424C1" w:rsidP="0030766D">
      <w:pPr>
        <w:spacing w:after="0" w:line="240" w:lineRule="auto"/>
      </w:pPr>
      <w:r>
        <w:separator/>
      </w:r>
    </w:p>
  </w:endnote>
  <w:endnote w:type="continuationSeparator" w:id="0">
    <w:p w:rsidR="000424C1" w:rsidRDefault="000424C1" w:rsidP="0030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A4" w:rsidRDefault="00E106A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A4" w:rsidRDefault="00E106A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A4" w:rsidRDefault="00E106A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4C1" w:rsidRDefault="000424C1" w:rsidP="0030766D">
      <w:pPr>
        <w:spacing w:after="0" w:line="240" w:lineRule="auto"/>
      </w:pPr>
      <w:r>
        <w:separator/>
      </w:r>
    </w:p>
  </w:footnote>
  <w:footnote w:type="continuationSeparator" w:id="0">
    <w:p w:rsidR="000424C1" w:rsidRDefault="000424C1" w:rsidP="0030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A4" w:rsidRDefault="00E106A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829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0766D" w:rsidRDefault="002F7D03">
        <w:pPr>
          <w:pStyle w:val="aa"/>
          <w:jc w:val="center"/>
        </w:pPr>
        <w:r w:rsidRPr="00E106A4">
          <w:rPr>
            <w:rFonts w:ascii="Times New Roman" w:hAnsi="Times New Roman" w:cs="Times New Roman"/>
          </w:rPr>
          <w:fldChar w:fldCharType="begin"/>
        </w:r>
        <w:r w:rsidR="0049439F" w:rsidRPr="00E106A4">
          <w:rPr>
            <w:rFonts w:ascii="Times New Roman" w:hAnsi="Times New Roman" w:cs="Times New Roman"/>
          </w:rPr>
          <w:instrText xml:space="preserve"> PAGE   \* MERGEFORMAT </w:instrText>
        </w:r>
        <w:r w:rsidRPr="00E106A4">
          <w:rPr>
            <w:rFonts w:ascii="Times New Roman" w:hAnsi="Times New Roman" w:cs="Times New Roman"/>
          </w:rPr>
          <w:fldChar w:fldCharType="separate"/>
        </w:r>
        <w:r w:rsidR="00E106A4">
          <w:rPr>
            <w:rFonts w:ascii="Times New Roman" w:hAnsi="Times New Roman" w:cs="Times New Roman"/>
            <w:noProof/>
          </w:rPr>
          <w:t>2</w:t>
        </w:r>
        <w:r w:rsidRPr="00E106A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0766D" w:rsidRDefault="0030766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A4" w:rsidRDefault="00E106A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22DC7"/>
    <w:rsid w:val="00035909"/>
    <w:rsid w:val="00041A51"/>
    <w:rsid w:val="000424C1"/>
    <w:rsid w:val="00046348"/>
    <w:rsid w:val="00052B1F"/>
    <w:rsid w:val="0006287E"/>
    <w:rsid w:val="00065719"/>
    <w:rsid w:val="00070A22"/>
    <w:rsid w:val="00083B0E"/>
    <w:rsid w:val="00093DCF"/>
    <w:rsid w:val="00095328"/>
    <w:rsid w:val="000A5B59"/>
    <w:rsid w:val="000A6810"/>
    <w:rsid w:val="000B259F"/>
    <w:rsid w:val="000C5AD2"/>
    <w:rsid w:val="000E728B"/>
    <w:rsid w:val="00122FEA"/>
    <w:rsid w:val="001234C4"/>
    <w:rsid w:val="00123661"/>
    <w:rsid w:val="00130C05"/>
    <w:rsid w:val="00140A5C"/>
    <w:rsid w:val="00140E49"/>
    <w:rsid w:val="00150987"/>
    <w:rsid w:val="00171A4E"/>
    <w:rsid w:val="001737DC"/>
    <w:rsid w:val="00183A5B"/>
    <w:rsid w:val="0019525E"/>
    <w:rsid w:val="0019639C"/>
    <w:rsid w:val="001A00E2"/>
    <w:rsid w:val="001A780C"/>
    <w:rsid w:val="001C27E8"/>
    <w:rsid w:val="001D4EC1"/>
    <w:rsid w:val="001D5889"/>
    <w:rsid w:val="001E5EC9"/>
    <w:rsid w:val="002170DA"/>
    <w:rsid w:val="00217282"/>
    <w:rsid w:val="00220685"/>
    <w:rsid w:val="00232703"/>
    <w:rsid w:val="00232710"/>
    <w:rsid w:val="00232AF3"/>
    <w:rsid w:val="0024267B"/>
    <w:rsid w:val="00245294"/>
    <w:rsid w:val="002467DB"/>
    <w:rsid w:val="00256A1F"/>
    <w:rsid w:val="00281EE4"/>
    <w:rsid w:val="00284B52"/>
    <w:rsid w:val="002903AE"/>
    <w:rsid w:val="002A1B07"/>
    <w:rsid w:val="002A56AB"/>
    <w:rsid w:val="002B29AD"/>
    <w:rsid w:val="002B7703"/>
    <w:rsid w:val="002D0BC3"/>
    <w:rsid w:val="002E07D8"/>
    <w:rsid w:val="002F48EA"/>
    <w:rsid w:val="002F7D03"/>
    <w:rsid w:val="003038B0"/>
    <w:rsid w:val="00304104"/>
    <w:rsid w:val="0030766D"/>
    <w:rsid w:val="00316570"/>
    <w:rsid w:val="00316B2F"/>
    <w:rsid w:val="00320266"/>
    <w:rsid w:val="0032279D"/>
    <w:rsid w:val="00323EF3"/>
    <w:rsid w:val="00324BB7"/>
    <w:rsid w:val="00326D0F"/>
    <w:rsid w:val="00326D70"/>
    <w:rsid w:val="0033290E"/>
    <w:rsid w:val="003342BD"/>
    <w:rsid w:val="0033740A"/>
    <w:rsid w:val="003375DF"/>
    <w:rsid w:val="00346E27"/>
    <w:rsid w:val="003512BE"/>
    <w:rsid w:val="0035254E"/>
    <w:rsid w:val="003634DD"/>
    <w:rsid w:val="00372033"/>
    <w:rsid w:val="00383B48"/>
    <w:rsid w:val="00391308"/>
    <w:rsid w:val="00393FBF"/>
    <w:rsid w:val="003A7FC8"/>
    <w:rsid w:val="003B21B9"/>
    <w:rsid w:val="003B4CA1"/>
    <w:rsid w:val="003C6AC7"/>
    <w:rsid w:val="003F2159"/>
    <w:rsid w:val="00471713"/>
    <w:rsid w:val="0048558C"/>
    <w:rsid w:val="004938E6"/>
    <w:rsid w:val="0049439F"/>
    <w:rsid w:val="004C15E8"/>
    <w:rsid w:val="004D0402"/>
    <w:rsid w:val="004E09F5"/>
    <w:rsid w:val="004F4846"/>
    <w:rsid w:val="00504379"/>
    <w:rsid w:val="00517FAC"/>
    <w:rsid w:val="00521E6F"/>
    <w:rsid w:val="005226BC"/>
    <w:rsid w:val="00533095"/>
    <w:rsid w:val="005361EF"/>
    <w:rsid w:val="00563A22"/>
    <w:rsid w:val="005806F5"/>
    <w:rsid w:val="0058284A"/>
    <w:rsid w:val="005A086C"/>
    <w:rsid w:val="005C79A8"/>
    <w:rsid w:val="005D454B"/>
    <w:rsid w:val="005E299E"/>
    <w:rsid w:val="005E4D0B"/>
    <w:rsid w:val="005E5411"/>
    <w:rsid w:val="005E6EDD"/>
    <w:rsid w:val="005F0283"/>
    <w:rsid w:val="005F74A7"/>
    <w:rsid w:val="00601140"/>
    <w:rsid w:val="0060459F"/>
    <w:rsid w:val="00607556"/>
    <w:rsid w:val="0061576C"/>
    <w:rsid w:val="00616A84"/>
    <w:rsid w:val="006221D1"/>
    <w:rsid w:val="00622AB1"/>
    <w:rsid w:val="00624498"/>
    <w:rsid w:val="0063131F"/>
    <w:rsid w:val="006321B2"/>
    <w:rsid w:val="00640116"/>
    <w:rsid w:val="00645BCE"/>
    <w:rsid w:val="0067610C"/>
    <w:rsid w:val="006868FE"/>
    <w:rsid w:val="00687251"/>
    <w:rsid w:val="006A5151"/>
    <w:rsid w:val="006B228E"/>
    <w:rsid w:val="006B26B6"/>
    <w:rsid w:val="006E64E1"/>
    <w:rsid w:val="006F5855"/>
    <w:rsid w:val="006F5951"/>
    <w:rsid w:val="00710CAE"/>
    <w:rsid w:val="00711201"/>
    <w:rsid w:val="00720A0F"/>
    <w:rsid w:val="007454AF"/>
    <w:rsid w:val="00755FAB"/>
    <w:rsid w:val="00763EEB"/>
    <w:rsid w:val="00777AC9"/>
    <w:rsid w:val="007A0B73"/>
    <w:rsid w:val="007B7DF6"/>
    <w:rsid w:val="007D1E28"/>
    <w:rsid w:val="007F3A20"/>
    <w:rsid w:val="00804C1F"/>
    <w:rsid w:val="00806F84"/>
    <w:rsid w:val="00817E1D"/>
    <w:rsid w:val="008337E0"/>
    <w:rsid w:val="00833C25"/>
    <w:rsid w:val="00835B05"/>
    <w:rsid w:val="008468B0"/>
    <w:rsid w:val="00850559"/>
    <w:rsid w:val="00850DF1"/>
    <w:rsid w:val="00865765"/>
    <w:rsid w:val="00870CA9"/>
    <w:rsid w:val="00875D65"/>
    <w:rsid w:val="008771C7"/>
    <w:rsid w:val="00891654"/>
    <w:rsid w:val="008A4202"/>
    <w:rsid w:val="008A4B16"/>
    <w:rsid w:val="008B2532"/>
    <w:rsid w:val="008D4352"/>
    <w:rsid w:val="008D764C"/>
    <w:rsid w:val="008E0FC0"/>
    <w:rsid w:val="008E7157"/>
    <w:rsid w:val="008F444F"/>
    <w:rsid w:val="008F6A6E"/>
    <w:rsid w:val="00905297"/>
    <w:rsid w:val="00917436"/>
    <w:rsid w:val="0092393C"/>
    <w:rsid w:val="00926B51"/>
    <w:rsid w:val="00967EFE"/>
    <w:rsid w:val="0097252C"/>
    <w:rsid w:val="009901FF"/>
    <w:rsid w:val="00990D09"/>
    <w:rsid w:val="00994ABC"/>
    <w:rsid w:val="009A13B5"/>
    <w:rsid w:val="009A2C56"/>
    <w:rsid w:val="009A62F9"/>
    <w:rsid w:val="009D311F"/>
    <w:rsid w:val="009D3FFF"/>
    <w:rsid w:val="009D574E"/>
    <w:rsid w:val="009E1A5C"/>
    <w:rsid w:val="009E4CCA"/>
    <w:rsid w:val="009F3819"/>
    <w:rsid w:val="009F3B05"/>
    <w:rsid w:val="00A01EF7"/>
    <w:rsid w:val="00A3224B"/>
    <w:rsid w:val="00A33E77"/>
    <w:rsid w:val="00A34AB9"/>
    <w:rsid w:val="00A42EC3"/>
    <w:rsid w:val="00A46F41"/>
    <w:rsid w:val="00A47F9F"/>
    <w:rsid w:val="00A5736F"/>
    <w:rsid w:val="00A575BE"/>
    <w:rsid w:val="00A7145B"/>
    <w:rsid w:val="00AB683A"/>
    <w:rsid w:val="00AC1B49"/>
    <w:rsid w:val="00AD2C76"/>
    <w:rsid w:val="00AD37D7"/>
    <w:rsid w:val="00AD3E3B"/>
    <w:rsid w:val="00AD7C9B"/>
    <w:rsid w:val="00AF2B9A"/>
    <w:rsid w:val="00B0503D"/>
    <w:rsid w:val="00B06DBC"/>
    <w:rsid w:val="00B125F1"/>
    <w:rsid w:val="00B2613C"/>
    <w:rsid w:val="00B2677A"/>
    <w:rsid w:val="00B334B3"/>
    <w:rsid w:val="00B46B93"/>
    <w:rsid w:val="00B51FF8"/>
    <w:rsid w:val="00B63549"/>
    <w:rsid w:val="00B71A03"/>
    <w:rsid w:val="00B913C7"/>
    <w:rsid w:val="00B9151D"/>
    <w:rsid w:val="00B96862"/>
    <w:rsid w:val="00BA78F5"/>
    <w:rsid w:val="00BC0277"/>
    <w:rsid w:val="00BC3CB2"/>
    <w:rsid w:val="00BD79F6"/>
    <w:rsid w:val="00BF5D1F"/>
    <w:rsid w:val="00C01A9E"/>
    <w:rsid w:val="00C074E3"/>
    <w:rsid w:val="00C10BB5"/>
    <w:rsid w:val="00C24473"/>
    <w:rsid w:val="00C259FC"/>
    <w:rsid w:val="00C27D3A"/>
    <w:rsid w:val="00C4464C"/>
    <w:rsid w:val="00C54E8D"/>
    <w:rsid w:val="00C5523B"/>
    <w:rsid w:val="00C6209F"/>
    <w:rsid w:val="00C64C8D"/>
    <w:rsid w:val="00C66CD9"/>
    <w:rsid w:val="00C73F15"/>
    <w:rsid w:val="00C8041D"/>
    <w:rsid w:val="00C82BEA"/>
    <w:rsid w:val="00C84790"/>
    <w:rsid w:val="00C932C4"/>
    <w:rsid w:val="00C97634"/>
    <w:rsid w:val="00CA113A"/>
    <w:rsid w:val="00CB0496"/>
    <w:rsid w:val="00CD1D67"/>
    <w:rsid w:val="00CD6238"/>
    <w:rsid w:val="00CE5D44"/>
    <w:rsid w:val="00CE6320"/>
    <w:rsid w:val="00CF2B8E"/>
    <w:rsid w:val="00D00BA6"/>
    <w:rsid w:val="00D06128"/>
    <w:rsid w:val="00D11FAF"/>
    <w:rsid w:val="00D15EE2"/>
    <w:rsid w:val="00D2235A"/>
    <w:rsid w:val="00D31C8C"/>
    <w:rsid w:val="00D37F21"/>
    <w:rsid w:val="00D530D1"/>
    <w:rsid w:val="00D54829"/>
    <w:rsid w:val="00D56117"/>
    <w:rsid w:val="00D633BD"/>
    <w:rsid w:val="00D675E4"/>
    <w:rsid w:val="00D76444"/>
    <w:rsid w:val="00D90D6A"/>
    <w:rsid w:val="00D91E08"/>
    <w:rsid w:val="00D95AD4"/>
    <w:rsid w:val="00DA20B8"/>
    <w:rsid w:val="00DB3F0D"/>
    <w:rsid w:val="00DD1ECF"/>
    <w:rsid w:val="00DD406F"/>
    <w:rsid w:val="00DD67DB"/>
    <w:rsid w:val="00DD73BB"/>
    <w:rsid w:val="00DD747C"/>
    <w:rsid w:val="00DE7E85"/>
    <w:rsid w:val="00E0160E"/>
    <w:rsid w:val="00E01A2C"/>
    <w:rsid w:val="00E10395"/>
    <w:rsid w:val="00E106A4"/>
    <w:rsid w:val="00E119FA"/>
    <w:rsid w:val="00E1501B"/>
    <w:rsid w:val="00E32159"/>
    <w:rsid w:val="00E36164"/>
    <w:rsid w:val="00E53AC8"/>
    <w:rsid w:val="00E82951"/>
    <w:rsid w:val="00E87B5F"/>
    <w:rsid w:val="00EB37A5"/>
    <w:rsid w:val="00EB4465"/>
    <w:rsid w:val="00EB6E79"/>
    <w:rsid w:val="00ED0C07"/>
    <w:rsid w:val="00EE0794"/>
    <w:rsid w:val="00EE0F33"/>
    <w:rsid w:val="00F343EC"/>
    <w:rsid w:val="00F37B87"/>
    <w:rsid w:val="00F61AC0"/>
    <w:rsid w:val="00F65182"/>
    <w:rsid w:val="00F95E4D"/>
    <w:rsid w:val="00FA2414"/>
    <w:rsid w:val="00FB5B28"/>
    <w:rsid w:val="00FC3B55"/>
    <w:rsid w:val="00FE2744"/>
    <w:rsid w:val="00FE3861"/>
    <w:rsid w:val="00FE3A9E"/>
    <w:rsid w:val="00FE7C87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A780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A780C"/>
  </w:style>
  <w:style w:type="paragraph" w:styleId="aa">
    <w:name w:val="header"/>
    <w:basedOn w:val="a"/>
    <w:link w:val="ab"/>
    <w:uiPriority w:val="99"/>
    <w:unhideWhenUsed/>
    <w:rsid w:val="00307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766D"/>
  </w:style>
  <w:style w:type="paragraph" w:styleId="ac">
    <w:name w:val="footer"/>
    <w:basedOn w:val="a"/>
    <w:link w:val="ad"/>
    <w:uiPriority w:val="99"/>
    <w:semiHidden/>
    <w:unhideWhenUsed/>
    <w:rsid w:val="00307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07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76</cp:revision>
  <cp:lastPrinted>2016-06-29T16:28:00Z</cp:lastPrinted>
  <dcterms:created xsi:type="dcterms:W3CDTF">2015-06-30T16:47:00Z</dcterms:created>
  <dcterms:modified xsi:type="dcterms:W3CDTF">2017-12-27T11:36:00Z</dcterms:modified>
</cp:coreProperties>
</file>