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24" w:rsidRPr="00C00C39" w:rsidRDefault="004B1D24" w:rsidP="004B1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C3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36150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150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236150">
        <w:rPr>
          <w:rFonts w:ascii="Times New Roman" w:hAnsi="Times New Roman" w:cs="Times New Roman"/>
          <w:sz w:val="28"/>
          <w:szCs w:val="28"/>
        </w:rPr>
        <w:t>в 201</w:t>
      </w:r>
      <w:r w:rsidR="00721CC4" w:rsidRPr="00236150">
        <w:rPr>
          <w:rFonts w:ascii="Times New Roman" w:hAnsi="Times New Roman" w:cs="Times New Roman"/>
          <w:sz w:val="28"/>
          <w:szCs w:val="28"/>
        </w:rPr>
        <w:t>6</w:t>
      </w:r>
      <w:r w:rsidR="003B21B9" w:rsidRPr="0023615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23615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36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33" w:rsidRPr="00236150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15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F3A20" w:rsidRPr="00236150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23615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2361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E3C" w:rsidRPr="002361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1E3C" w:rsidRPr="00236150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«Нелидовский район» Тверской области</w:t>
      </w:r>
      <w:r w:rsidR="00246F79" w:rsidRPr="00236150">
        <w:rPr>
          <w:rFonts w:ascii="Times New Roman" w:hAnsi="Times New Roman" w:cs="Times New Roman"/>
          <w:sz w:val="28"/>
          <w:szCs w:val="28"/>
        </w:rPr>
        <w:t xml:space="preserve"> </w:t>
      </w:r>
      <w:r w:rsidR="00841E3C" w:rsidRPr="00236150">
        <w:rPr>
          <w:rFonts w:ascii="Times New Roman" w:hAnsi="Times New Roman" w:cs="Times New Roman"/>
          <w:sz w:val="28"/>
          <w:szCs w:val="28"/>
        </w:rPr>
        <w:t>на 201</w:t>
      </w:r>
      <w:r w:rsidR="00721CC4" w:rsidRPr="00236150">
        <w:rPr>
          <w:rFonts w:ascii="Times New Roman" w:hAnsi="Times New Roman" w:cs="Times New Roman"/>
          <w:sz w:val="28"/>
          <w:szCs w:val="28"/>
        </w:rPr>
        <w:t>6</w:t>
      </w:r>
      <w:r w:rsidR="00841E3C" w:rsidRPr="00236150">
        <w:rPr>
          <w:rFonts w:ascii="Times New Roman" w:hAnsi="Times New Roman" w:cs="Times New Roman"/>
          <w:sz w:val="28"/>
          <w:szCs w:val="28"/>
        </w:rPr>
        <w:t xml:space="preserve"> год по итогам </w:t>
      </w:r>
      <w:r w:rsidR="000B2DEB" w:rsidRPr="00236150">
        <w:rPr>
          <w:rFonts w:ascii="Times New Roman" w:hAnsi="Times New Roman" w:cs="Times New Roman"/>
          <w:sz w:val="28"/>
          <w:szCs w:val="28"/>
        </w:rPr>
        <w:t xml:space="preserve">девяти месяцев </w:t>
      </w:r>
      <w:r w:rsidR="00841E3C" w:rsidRPr="00236150">
        <w:rPr>
          <w:rFonts w:ascii="Times New Roman" w:hAnsi="Times New Roman" w:cs="Times New Roman"/>
          <w:sz w:val="28"/>
          <w:szCs w:val="28"/>
        </w:rPr>
        <w:t>201</w:t>
      </w:r>
      <w:r w:rsidR="00721CC4" w:rsidRPr="00236150">
        <w:rPr>
          <w:rFonts w:ascii="Times New Roman" w:hAnsi="Times New Roman" w:cs="Times New Roman"/>
          <w:sz w:val="28"/>
          <w:szCs w:val="28"/>
        </w:rPr>
        <w:t>6</w:t>
      </w:r>
      <w:r w:rsidR="00841E3C" w:rsidRPr="002361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236150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1CC4" w:rsidRDefault="00A5736F" w:rsidP="0072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50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236150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236150">
        <w:rPr>
          <w:rFonts w:ascii="Times New Roman" w:hAnsi="Times New Roman" w:cs="Times New Roman"/>
          <w:b/>
          <w:sz w:val="28"/>
          <w:szCs w:val="28"/>
        </w:rPr>
        <w:t>е</w:t>
      </w:r>
      <w:r w:rsidR="008E356E" w:rsidRPr="00236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236150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236150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306115" w:rsidRPr="00236150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2361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06115" w:rsidRPr="00236150">
        <w:rPr>
          <w:rFonts w:ascii="Times New Roman" w:hAnsi="Times New Roman" w:cs="Times New Roman"/>
          <w:sz w:val="28"/>
          <w:szCs w:val="28"/>
        </w:rPr>
        <w:t>не выявлены</w:t>
      </w:r>
      <w:r w:rsidR="00A5116B" w:rsidRPr="00236150">
        <w:rPr>
          <w:rFonts w:ascii="Times New Roman" w:hAnsi="Times New Roman" w:cs="Times New Roman"/>
          <w:sz w:val="28"/>
          <w:szCs w:val="28"/>
        </w:rPr>
        <w:t>.</w:t>
      </w:r>
      <w:r w:rsidR="00C24473" w:rsidRPr="00236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150" w:rsidRPr="00236150" w:rsidRDefault="00236150" w:rsidP="0072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92D" w:rsidRPr="00236150" w:rsidRDefault="0092393C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50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236150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236150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236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236150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236150">
        <w:rPr>
          <w:rFonts w:ascii="Times New Roman" w:hAnsi="Times New Roman" w:cs="Times New Roman"/>
          <w:sz w:val="28"/>
          <w:szCs w:val="28"/>
        </w:rPr>
        <w:t>е</w:t>
      </w:r>
      <w:r w:rsidR="0033290E" w:rsidRPr="00236150">
        <w:rPr>
          <w:rFonts w:ascii="Times New Roman" w:hAnsi="Times New Roman" w:cs="Times New Roman"/>
          <w:sz w:val="28"/>
          <w:szCs w:val="28"/>
        </w:rPr>
        <w:t xml:space="preserve"> </w:t>
      </w:r>
      <w:r w:rsidR="00721CC4" w:rsidRPr="00236150">
        <w:rPr>
          <w:rFonts w:ascii="Times New Roman" w:hAnsi="Times New Roman" w:cs="Times New Roman"/>
          <w:sz w:val="28"/>
          <w:szCs w:val="28"/>
        </w:rPr>
        <w:t xml:space="preserve">по результатам исполнения бюджета муниципального образования «Нелидовский район» Тверской области за </w:t>
      </w:r>
      <w:r w:rsidR="005D4879" w:rsidRPr="00236150">
        <w:rPr>
          <w:rFonts w:ascii="Times New Roman" w:hAnsi="Times New Roman" w:cs="Times New Roman"/>
          <w:sz w:val="28"/>
          <w:szCs w:val="28"/>
        </w:rPr>
        <w:t>девять месяцев</w:t>
      </w:r>
      <w:r w:rsidR="00721CC4" w:rsidRPr="00236150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C84790" w:rsidRPr="00236150">
        <w:rPr>
          <w:rFonts w:ascii="Times New Roman" w:hAnsi="Times New Roman" w:cs="Times New Roman"/>
          <w:sz w:val="28"/>
          <w:szCs w:val="28"/>
        </w:rPr>
        <w:t>и</w:t>
      </w:r>
      <w:r w:rsidR="0033290E" w:rsidRPr="00236150">
        <w:rPr>
          <w:rFonts w:ascii="Times New Roman" w:hAnsi="Times New Roman" w:cs="Times New Roman"/>
          <w:sz w:val="28"/>
          <w:szCs w:val="28"/>
        </w:rPr>
        <w:t xml:space="preserve"> </w:t>
      </w:r>
      <w:r w:rsidR="00721CC4" w:rsidRPr="00236150">
        <w:rPr>
          <w:rFonts w:ascii="Times New Roman" w:hAnsi="Times New Roman" w:cs="Times New Roman"/>
          <w:sz w:val="28"/>
          <w:szCs w:val="28"/>
        </w:rPr>
        <w:t>направлено</w:t>
      </w:r>
      <w:r w:rsidR="0033290E" w:rsidRPr="00236150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9745EB" w:rsidRPr="00236150">
        <w:rPr>
          <w:rFonts w:ascii="Times New Roman" w:hAnsi="Times New Roman" w:cs="Times New Roman"/>
          <w:sz w:val="28"/>
          <w:szCs w:val="28"/>
        </w:rPr>
        <w:t>ю</w:t>
      </w:r>
      <w:r w:rsidR="0033290E" w:rsidRPr="00236150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3290E" w:rsidRPr="00236150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33290E" w:rsidRPr="002361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1741A" w:rsidRPr="00236150">
        <w:rPr>
          <w:rFonts w:ascii="Times New Roman" w:hAnsi="Times New Roman" w:cs="Times New Roman"/>
          <w:sz w:val="28"/>
          <w:szCs w:val="28"/>
        </w:rPr>
        <w:t>.</w:t>
      </w:r>
    </w:p>
    <w:p w:rsidR="00236150" w:rsidRDefault="00236150" w:rsidP="0023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150" w:rsidRDefault="00236150" w:rsidP="0023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150" w:rsidRPr="006877EB" w:rsidRDefault="00236150" w:rsidP="0023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150" w:rsidRDefault="00236150" w:rsidP="002361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236150" w:rsidRPr="0021455D" w:rsidRDefault="00236150" w:rsidP="0023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    Е.Л. </w:t>
      </w:r>
      <w:proofErr w:type="spellStart"/>
      <w:r>
        <w:rPr>
          <w:rFonts w:ascii="Times New Roman" w:hAnsi="Times New Roman"/>
          <w:sz w:val="28"/>
          <w:szCs w:val="28"/>
        </w:rPr>
        <w:t>Мазурова</w:t>
      </w:r>
      <w:proofErr w:type="spellEnd"/>
    </w:p>
    <w:p w:rsidR="001D4EC1" w:rsidRPr="00236150" w:rsidRDefault="001D4EC1" w:rsidP="0094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4EC1" w:rsidRPr="00236150" w:rsidSect="00D37A1B">
      <w:pgSz w:w="11906" w:h="16838"/>
      <w:pgMar w:top="1134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16"/>
    <w:rsid w:val="000413CE"/>
    <w:rsid w:val="00070A22"/>
    <w:rsid w:val="000A6810"/>
    <w:rsid w:val="000B2DEB"/>
    <w:rsid w:val="001126F8"/>
    <w:rsid w:val="00121038"/>
    <w:rsid w:val="00123661"/>
    <w:rsid w:val="00142C71"/>
    <w:rsid w:val="0014486F"/>
    <w:rsid w:val="00170D0A"/>
    <w:rsid w:val="00171A4E"/>
    <w:rsid w:val="0019525E"/>
    <w:rsid w:val="001A00E2"/>
    <w:rsid w:val="001D4EC1"/>
    <w:rsid w:val="001D5889"/>
    <w:rsid w:val="001D64BF"/>
    <w:rsid w:val="001E79BE"/>
    <w:rsid w:val="00220685"/>
    <w:rsid w:val="00225EA5"/>
    <w:rsid w:val="00236150"/>
    <w:rsid w:val="00246F79"/>
    <w:rsid w:val="002B5DA5"/>
    <w:rsid w:val="002E3DFE"/>
    <w:rsid w:val="002F48EA"/>
    <w:rsid w:val="00306115"/>
    <w:rsid w:val="00312EA8"/>
    <w:rsid w:val="0032418A"/>
    <w:rsid w:val="0033290E"/>
    <w:rsid w:val="003342BD"/>
    <w:rsid w:val="003512BE"/>
    <w:rsid w:val="00372033"/>
    <w:rsid w:val="003A02DF"/>
    <w:rsid w:val="003A1EA8"/>
    <w:rsid w:val="003B21B9"/>
    <w:rsid w:val="003B4CA1"/>
    <w:rsid w:val="003B742C"/>
    <w:rsid w:val="003E7FD4"/>
    <w:rsid w:val="004247FC"/>
    <w:rsid w:val="00470ADA"/>
    <w:rsid w:val="0048558C"/>
    <w:rsid w:val="0048592D"/>
    <w:rsid w:val="004938E6"/>
    <w:rsid w:val="004B1D24"/>
    <w:rsid w:val="004F4846"/>
    <w:rsid w:val="00521E6F"/>
    <w:rsid w:val="005806F5"/>
    <w:rsid w:val="0058284A"/>
    <w:rsid w:val="005930FD"/>
    <w:rsid w:val="005C79A8"/>
    <w:rsid w:val="005D4879"/>
    <w:rsid w:val="005E5411"/>
    <w:rsid w:val="005E6EDD"/>
    <w:rsid w:val="005F74A7"/>
    <w:rsid w:val="00601140"/>
    <w:rsid w:val="0060459F"/>
    <w:rsid w:val="006221D1"/>
    <w:rsid w:val="00622AB1"/>
    <w:rsid w:val="0063131F"/>
    <w:rsid w:val="00640116"/>
    <w:rsid w:val="0066791D"/>
    <w:rsid w:val="00687251"/>
    <w:rsid w:val="006B228E"/>
    <w:rsid w:val="006C33BE"/>
    <w:rsid w:val="00721CC4"/>
    <w:rsid w:val="007513CB"/>
    <w:rsid w:val="00763EEB"/>
    <w:rsid w:val="007E0FE3"/>
    <w:rsid w:val="007F3A20"/>
    <w:rsid w:val="00804C1F"/>
    <w:rsid w:val="00806F84"/>
    <w:rsid w:val="00817E1D"/>
    <w:rsid w:val="00820BAF"/>
    <w:rsid w:val="00833C25"/>
    <w:rsid w:val="00835B05"/>
    <w:rsid w:val="00841E3C"/>
    <w:rsid w:val="00870CA9"/>
    <w:rsid w:val="00873A72"/>
    <w:rsid w:val="008A4202"/>
    <w:rsid w:val="008E356E"/>
    <w:rsid w:val="0092245E"/>
    <w:rsid w:val="0092393C"/>
    <w:rsid w:val="0094406B"/>
    <w:rsid w:val="0094552C"/>
    <w:rsid w:val="009745EB"/>
    <w:rsid w:val="00990D09"/>
    <w:rsid w:val="009A2C56"/>
    <w:rsid w:val="009D3FFF"/>
    <w:rsid w:val="009E7688"/>
    <w:rsid w:val="009F3B05"/>
    <w:rsid w:val="00A3224B"/>
    <w:rsid w:val="00A34AB9"/>
    <w:rsid w:val="00A5116B"/>
    <w:rsid w:val="00A5736F"/>
    <w:rsid w:val="00AD5F1B"/>
    <w:rsid w:val="00AF2F24"/>
    <w:rsid w:val="00B60342"/>
    <w:rsid w:val="00B6691F"/>
    <w:rsid w:val="00B71A03"/>
    <w:rsid w:val="00B9151D"/>
    <w:rsid w:val="00B96862"/>
    <w:rsid w:val="00BE7C06"/>
    <w:rsid w:val="00C00C39"/>
    <w:rsid w:val="00C10BB5"/>
    <w:rsid w:val="00C1741A"/>
    <w:rsid w:val="00C24473"/>
    <w:rsid w:val="00C344F4"/>
    <w:rsid w:val="00C56066"/>
    <w:rsid w:val="00C84790"/>
    <w:rsid w:val="00C879D4"/>
    <w:rsid w:val="00C932C4"/>
    <w:rsid w:val="00CD1D67"/>
    <w:rsid w:val="00CD6238"/>
    <w:rsid w:val="00D05742"/>
    <w:rsid w:val="00D265D9"/>
    <w:rsid w:val="00D37A1B"/>
    <w:rsid w:val="00D56117"/>
    <w:rsid w:val="00D74CDD"/>
    <w:rsid w:val="00DD747C"/>
    <w:rsid w:val="00E10395"/>
    <w:rsid w:val="00E766DC"/>
    <w:rsid w:val="00EB4465"/>
    <w:rsid w:val="00ED3A17"/>
    <w:rsid w:val="00EE0F33"/>
    <w:rsid w:val="00EE5727"/>
    <w:rsid w:val="00F37B87"/>
    <w:rsid w:val="00F65182"/>
    <w:rsid w:val="00FD4313"/>
    <w:rsid w:val="00FE3861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23</cp:revision>
  <cp:lastPrinted>2014-07-09T14:58:00Z</cp:lastPrinted>
  <dcterms:created xsi:type="dcterms:W3CDTF">2015-07-01T05:39:00Z</dcterms:created>
  <dcterms:modified xsi:type="dcterms:W3CDTF">2016-11-23T06:21:00Z</dcterms:modified>
</cp:coreProperties>
</file>