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33605A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33605A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05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33605A">
        <w:rPr>
          <w:rFonts w:ascii="Times New Roman" w:hAnsi="Times New Roman" w:cs="Times New Roman"/>
          <w:sz w:val="28"/>
          <w:szCs w:val="28"/>
        </w:rPr>
        <w:t>в 201</w:t>
      </w:r>
      <w:r w:rsidR="001E6285" w:rsidRPr="0033605A">
        <w:rPr>
          <w:rFonts w:ascii="Times New Roman" w:hAnsi="Times New Roman" w:cs="Times New Roman"/>
          <w:sz w:val="28"/>
          <w:szCs w:val="28"/>
        </w:rPr>
        <w:t>5</w:t>
      </w:r>
      <w:r w:rsidR="003B21B9" w:rsidRPr="003360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33605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605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33605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33605A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33605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C2E22" w:rsidRPr="0033605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C2E22" w:rsidRPr="0033605A">
        <w:rPr>
          <w:rFonts w:ascii="Times New Roman" w:hAnsi="Times New Roman" w:cs="Times New Roman"/>
          <w:bCs/>
          <w:sz w:val="28"/>
          <w:szCs w:val="28"/>
        </w:rPr>
        <w:t>Н</w:t>
      </w:r>
      <w:r w:rsidR="0043199E" w:rsidRPr="0033605A">
        <w:rPr>
          <w:rFonts w:ascii="Times New Roman" w:hAnsi="Times New Roman" w:cs="Times New Roman"/>
          <w:bCs/>
          <w:sz w:val="28"/>
          <w:szCs w:val="28"/>
        </w:rPr>
        <w:t>елидовск</w:t>
      </w:r>
      <w:r w:rsidR="003C2E22" w:rsidRPr="0033605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43199E" w:rsidRPr="0033605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C2E22" w:rsidRPr="0033605A">
        <w:rPr>
          <w:rFonts w:ascii="Times New Roman" w:hAnsi="Times New Roman" w:cs="Times New Roman"/>
          <w:bCs/>
          <w:sz w:val="28"/>
          <w:szCs w:val="28"/>
        </w:rPr>
        <w:t>»</w:t>
      </w:r>
      <w:r w:rsidR="0033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99E" w:rsidRPr="0033605A">
        <w:rPr>
          <w:rFonts w:ascii="Times New Roman" w:hAnsi="Times New Roman" w:cs="Times New Roman"/>
          <w:bCs/>
          <w:sz w:val="28"/>
          <w:szCs w:val="28"/>
        </w:rPr>
        <w:t>Тверской области на 2016 год</w:t>
      </w:r>
    </w:p>
    <w:p w:rsidR="00601140" w:rsidRPr="0033605A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3ECA" w:rsidRPr="0033605A" w:rsidRDefault="00A5736F" w:rsidP="00253E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5A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33605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3605A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33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33605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33605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33605A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33605A">
        <w:rPr>
          <w:rFonts w:ascii="Times New Roman" w:hAnsi="Times New Roman" w:cs="Times New Roman"/>
          <w:sz w:val="28"/>
          <w:szCs w:val="28"/>
        </w:rPr>
        <w:t>о, что</w:t>
      </w:r>
      <w:r w:rsidR="001E6285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33605A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</w:t>
      </w:r>
      <w:r w:rsidR="00AB5763" w:rsidRPr="0033605A">
        <w:rPr>
          <w:rFonts w:ascii="Times New Roman" w:hAnsi="Times New Roman" w:cs="Times New Roman"/>
          <w:sz w:val="28"/>
          <w:szCs w:val="28"/>
        </w:rPr>
        <w:t>Собрания</w:t>
      </w:r>
      <w:r w:rsidR="001A2947" w:rsidRPr="0033605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B5763" w:rsidRPr="0033605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AB5763" w:rsidRPr="00336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3F99" w:rsidRPr="0033605A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1A2947" w:rsidRPr="0033605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33605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5763" w:rsidRPr="0033605A">
        <w:rPr>
          <w:rFonts w:ascii="Times New Roman" w:hAnsi="Times New Roman" w:cs="Times New Roman"/>
          <w:bCs/>
          <w:sz w:val="28"/>
          <w:szCs w:val="28"/>
        </w:rPr>
        <w:t>«Н</w:t>
      </w:r>
      <w:r w:rsidR="001A2947" w:rsidRPr="0033605A">
        <w:rPr>
          <w:rFonts w:ascii="Times New Roman" w:hAnsi="Times New Roman" w:cs="Times New Roman"/>
          <w:bCs/>
          <w:sz w:val="28"/>
          <w:szCs w:val="28"/>
        </w:rPr>
        <w:t>елидовск</w:t>
      </w:r>
      <w:r w:rsidR="00AB5763" w:rsidRPr="0033605A">
        <w:rPr>
          <w:rFonts w:ascii="Times New Roman" w:hAnsi="Times New Roman" w:cs="Times New Roman"/>
          <w:bCs/>
          <w:sz w:val="28"/>
          <w:szCs w:val="28"/>
        </w:rPr>
        <w:t>ий</w:t>
      </w:r>
      <w:r w:rsidR="001A2947" w:rsidRPr="0033605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B5763" w:rsidRPr="0033605A">
        <w:rPr>
          <w:rFonts w:ascii="Times New Roman" w:hAnsi="Times New Roman" w:cs="Times New Roman"/>
          <w:bCs/>
          <w:sz w:val="28"/>
          <w:szCs w:val="28"/>
        </w:rPr>
        <w:t>»</w:t>
      </w:r>
      <w:r w:rsidR="001A2947" w:rsidRPr="0033605A">
        <w:rPr>
          <w:rFonts w:ascii="Times New Roman" w:hAnsi="Times New Roman" w:cs="Times New Roman"/>
          <w:bCs/>
          <w:sz w:val="28"/>
          <w:szCs w:val="28"/>
        </w:rPr>
        <w:t xml:space="preserve"> Тверской области на 2016 год»</w:t>
      </w:r>
      <w:r w:rsidR="004217D8" w:rsidRPr="0033605A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33605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33605A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AB5763" w:rsidRPr="0033605A">
        <w:rPr>
          <w:rFonts w:ascii="Times New Roman" w:hAnsi="Times New Roman" w:cs="Times New Roman"/>
          <w:sz w:val="28"/>
          <w:szCs w:val="28"/>
        </w:rPr>
        <w:t>соответствует требованиям Бюджетного кодекса РФ и муниципальных правовых актов.</w:t>
      </w:r>
      <w:r w:rsidR="00253ECA" w:rsidRPr="003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ECA" w:rsidRPr="0033605A">
        <w:rPr>
          <w:rFonts w:ascii="Times New Roman" w:hAnsi="Times New Roman" w:cs="Times New Roman"/>
          <w:bCs/>
          <w:sz w:val="28"/>
          <w:szCs w:val="28"/>
        </w:rPr>
        <w:t xml:space="preserve">Вместе с тем, имеется замечание </w:t>
      </w:r>
      <w:r w:rsidR="00253ECA" w:rsidRPr="0033605A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D15516" w:rsidRPr="0033605A">
        <w:rPr>
          <w:rFonts w:ascii="Times New Roman" w:hAnsi="Times New Roman" w:cs="Times New Roman"/>
          <w:sz w:val="28"/>
          <w:szCs w:val="28"/>
        </w:rPr>
        <w:t>П</w:t>
      </w:r>
      <w:r w:rsidR="00253ECA" w:rsidRPr="0033605A">
        <w:rPr>
          <w:rFonts w:ascii="Times New Roman" w:hAnsi="Times New Roman" w:cs="Times New Roman"/>
          <w:sz w:val="28"/>
          <w:szCs w:val="28"/>
        </w:rPr>
        <w:t>роекта решения о бюджете в части указания в отдельных приложениях наименования одного кода видов расходов бюджетов бюджетной системы Российской Федерации не в полном соответствии с редакцией наименования кода видов расходов, изложенного в приказе Министерства финансов Российской Федерации от 08.06.2015 № 90н «О внесении изменений в указания о порядке применения бюджетной классификации Российской Федерации, утвержденные</w:t>
      </w:r>
      <w:proofErr w:type="gramEnd"/>
      <w:r w:rsidR="00253ECA" w:rsidRPr="0033605A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 июля 2013 г. №65н». </w:t>
      </w:r>
    </w:p>
    <w:p w:rsidR="00361DB2" w:rsidRDefault="00C0436F" w:rsidP="00444DB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5A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2694E" w:rsidRPr="0033605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«Нелидовский район» Тверской области </w:t>
      </w:r>
      <w:r w:rsidRPr="0033605A">
        <w:rPr>
          <w:rFonts w:ascii="Times New Roman" w:hAnsi="Times New Roman" w:cs="Times New Roman"/>
          <w:sz w:val="28"/>
          <w:szCs w:val="28"/>
        </w:rPr>
        <w:t xml:space="preserve">и прогнозных бюджетных ассигнований, </w:t>
      </w:r>
      <w:r w:rsidRPr="0033605A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33605A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  <w:r w:rsidR="00C916DC" w:rsidRPr="0033605A">
        <w:rPr>
          <w:rFonts w:ascii="Times New Roman" w:hAnsi="Times New Roman" w:cs="Times New Roman"/>
          <w:sz w:val="28"/>
          <w:szCs w:val="28"/>
        </w:rPr>
        <w:t xml:space="preserve"> Бюджетные ассигнования, предусмотренные </w:t>
      </w:r>
      <w:r w:rsidR="00D15516" w:rsidRPr="0033605A">
        <w:rPr>
          <w:rFonts w:ascii="Times New Roman" w:hAnsi="Times New Roman" w:cs="Times New Roman"/>
          <w:sz w:val="28"/>
          <w:szCs w:val="28"/>
        </w:rPr>
        <w:t>П</w:t>
      </w:r>
      <w:r w:rsidR="00C916DC" w:rsidRPr="0033605A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ED584D" w:rsidRPr="0033605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C916DC" w:rsidRPr="0033605A">
        <w:rPr>
          <w:rFonts w:ascii="Times New Roman" w:hAnsi="Times New Roman" w:cs="Times New Roman"/>
          <w:sz w:val="28"/>
          <w:szCs w:val="28"/>
        </w:rPr>
        <w:t>бюджет</w:t>
      </w:r>
      <w:r w:rsidR="00ED584D" w:rsidRPr="0033605A">
        <w:rPr>
          <w:rFonts w:ascii="Times New Roman" w:hAnsi="Times New Roman" w:cs="Times New Roman"/>
          <w:sz w:val="28"/>
          <w:szCs w:val="28"/>
        </w:rPr>
        <w:t>е</w:t>
      </w:r>
      <w:r w:rsidR="00C916DC" w:rsidRPr="0033605A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программ, соответствуют общему объему финансирования, предусмотренному самими муниципальными программами, или формирование расходов </w:t>
      </w:r>
      <w:r w:rsidR="0082694E" w:rsidRPr="0033605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D584D" w:rsidRPr="003360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16DC" w:rsidRPr="0033605A">
        <w:rPr>
          <w:rFonts w:ascii="Times New Roman" w:hAnsi="Times New Roman" w:cs="Times New Roman"/>
          <w:sz w:val="28"/>
          <w:szCs w:val="28"/>
        </w:rPr>
        <w:t>осуществлено в соответствии с муниципальными программами.</w:t>
      </w:r>
    </w:p>
    <w:p w:rsidR="0033605A" w:rsidRPr="0033605A" w:rsidRDefault="0033605A" w:rsidP="00444DB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33605A" w:rsidRDefault="0092393C" w:rsidP="004B541B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5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33605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33605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33605A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33605A">
        <w:rPr>
          <w:rFonts w:ascii="Times New Roman" w:hAnsi="Times New Roman" w:cs="Times New Roman"/>
          <w:sz w:val="28"/>
          <w:szCs w:val="28"/>
        </w:rPr>
        <w:t>е</w:t>
      </w:r>
      <w:r w:rsidR="0033290E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33605A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="0023434A" w:rsidRPr="0033605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3434A" w:rsidRPr="0033605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3434A" w:rsidRPr="003360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90772" w:rsidRPr="0033605A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23434A" w:rsidRPr="0033605A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«Нелидовский район» Тверской области на 2016 год</w:t>
      </w:r>
      <w:r w:rsidR="00361DB2" w:rsidRPr="003360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33605A">
        <w:rPr>
          <w:rFonts w:ascii="Times New Roman" w:hAnsi="Times New Roman" w:cs="Times New Roman"/>
          <w:sz w:val="28"/>
          <w:szCs w:val="28"/>
        </w:rPr>
        <w:t>и</w:t>
      </w:r>
      <w:r w:rsidR="0033290E" w:rsidRPr="0033605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33605A">
        <w:rPr>
          <w:rFonts w:ascii="Times New Roman" w:hAnsi="Times New Roman" w:cs="Times New Roman"/>
          <w:sz w:val="28"/>
          <w:szCs w:val="28"/>
        </w:rPr>
        <w:t>о</w:t>
      </w:r>
      <w:r w:rsidR="0033290E" w:rsidRPr="0033605A">
        <w:rPr>
          <w:rFonts w:ascii="Times New Roman" w:hAnsi="Times New Roman" w:cs="Times New Roman"/>
          <w:sz w:val="28"/>
          <w:szCs w:val="28"/>
        </w:rPr>
        <w:t xml:space="preserve"> </w:t>
      </w:r>
      <w:r w:rsidR="0023434A" w:rsidRPr="0033605A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23434A" w:rsidRPr="0033605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3434A" w:rsidRPr="003360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5B3D" w:rsidRPr="0033605A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</w:t>
      </w:r>
      <w:r w:rsidR="00FE75CC" w:rsidRPr="0033605A">
        <w:rPr>
          <w:rFonts w:ascii="Times New Roman" w:hAnsi="Times New Roman" w:cs="Times New Roman"/>
          <w:sz w:val="28"/>
          <w:szCs w:val="28"/>
        </w:rPr>
        <w:t>с учетом</w:t>
      </w:r>
      <w:r w:rsidR="000F5B3D" w:rsidRPr="0033605A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23434A" w:rsidRPr="0033605A">
        <w:rPr>
          <w:rFonts w:ascii="Times New Roman" w:hAnsi="Times New Roman" w:cs="Times New Roman"/>
          <w:sz w:val="28"/>
          <w:szCs w:val="28"/>
        </w:rPr>
        <w:t>я</w:t>
      </w:r>
      <w:r w:rsidR="000F5B3D" w:rsidRPr="0033605A">
        <w:rPr>
          <w:rFonts w:ascii="Times New Roman" w:hAnsi="Times New Roman" w:cs="Times New Roman"/>
          <w:sz w:val="28"/>
          <w:szCs w:val="28"/>
        </w:rPr>
        <w:t>, изложенн</w:t>
      </w:r>
      <w:r w:rsidR="0023434A" w:rsidRPr="0033605A">
        <w:rPr>
          <w:rFonts w:ascii="Times New Roman" w:hAnsi="Times New Roman" w:cs="Times New Roman"/>
          <w:sz w:val="28"/>
          <w:szCs w:val="28"/>
        </w:rPr>
        <w:t>ого</w:t>
      </w:r>
      <w:r w:rsidR="000F5B3D" w:rsidRPr="0033605A">
        <w:rPr>
          <w:rFonts w:ascii="Times New Roman" w:hAnsi="Times New Roman" w:cs="Times New Roman"/>
          <w:sz w:val="28"/>
          <w:szCs w:val="28"/>
        </w:rPr>
        <w:t xml:space="preserve"> в заключении. </w:t>
      </w:r>
    </w:p>
    <w:p w:rsidR="003375DF" w:rsidRDefault="003375DF" w:rsidP="000F5B3D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07" w:rsidRDefault="00FA7007" w:rsidP="000F5B3D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07" w:rsidRPr="0023434A" w:rsidRDefault="00FA7007" w:rsidP="000F5B3D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07" w:rsidRDefault="00FA7007" w:rsidP="00FA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FA7007" w:rsidRDefault="00FA7007" w:rsidP="00FA7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23434A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23434A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75B52"/>
    <w:rsid w:val="00083B0E"/>
    <w:rsid w:val="00084C05"/>
    <w:rsid w:val="000922BF"/>
    <w:rsid w:val="000A5B59"/>
    <w:rsid w:val="000A6810"/>
    <w:rsid w:val="000D2643"/>
    <w:rsid w:val="000F5B3D"/>
    <w:rsid w:val="00121829"/>
    <w:rsid w:val="00123661"/>
    <w:rsid w:val="00150987"/>
    <w:rsid w:val="00171A4E"/>
    <w:rsid w:val="0019525E"/>
    <w:rsid w:val="001A00E2"/>
    <w:rsid w:val="001A2947"/>
    <w:rsid w:val="001C0461"/>
    <w:rsid w:val="001D4EC1"/>
    <w:rsid w:val="001D5889"/>
    <w:rsid w:val="001E6285"/>
    <w:rsid w:val="001F5725"/>
    <w:rsid w:val="00220685"/>
    <w:rsid w:val="00232AF3"/>
    <w:rsid w:val="00233D64"/>
    <w:rsid w:val="0023434A"/>
    <w:rsid w:val="0024267B"/>
    <w:rsid w:val="00244E7A"/>
    <w:rsid w:val="00253ECA"/>
    <w:rsid w:val="00284B52"/>
    <w:rsid w:val="002C7E53"/>
    <w:rsid w:val="002F29D2"/>
    <w:rsid w:val="002F48EA"/>
    <w:rsid w:val="00301B92"/>
    <w:rsid w:val="003038B0"/>
    <w:rsid w:val="0031573B"/>
    <w:rsid w:val="00331C42"/>
    <w:rsid w:val="0033290E"/>
    <w:rsid w:val="003342BD"/>
    <w:rsid w:val="00335B85"/>
    <w:rsid w:val="0033605A"/>
    <w:rsid w:val="003375DF"/>
    <w:rsid w:val="003512BE"/>
    <w:rsid w:val="0035254E"/>
    <w:rsid w:val="00361DB2"/>
    <w:rsid w:val="003634DD"/>
    <w:rsid w:val="00372033"/>
    <w:rsid w:val="00385A5B"/>
    <w:rsid w:val="00390772"/>
    <w:rsid w:val="003967B3"/>
    <w:rsid w:val="003B21B9"/>
    <w:rsid w:val="003B4CA1"/>
    <w:rsid w:val="003C2E22"/>
    <w:rsid w:val="003D2216"/>
    <w:rsid w:val="003D63F8"/>
    <w:rsid w:val="003F2159"/>
    <w:rsid w:val="003F5CF7"/>
    <w:rsid w:val="00403CDD"/>
    <w:rsid w:val="004121DE"/>
    <w:rsid w:val="004217D8"/>
    <w:rsid w:val="0042601B"/>
    <w:rsid w:val="0042707A"/>
    <w:rsid w:val="0043199E"/>
    <w:rsid w:val="00444DBB"/>
    <w:rsid w:val="0045291D"/>
    <w:rsid w:val="004536A8"/>
    <w:rsid w:val="00457024"/>
    <w:rsid w:val="00460FEF"/>
    <w:rsid w:val="00472B82"/>
    <w:rsid w:val="0048558C"/>
    <w:rsid w:val="004938E6"/>
    <w:rsid w:val="004B3FFB"/>
    <w:rsid w:val="004B541B"/>
    <w:rsid w:val="004C15E8"/>
    <w:rsid w:val="004F4846"/>
    <w:rsid w:val="00521E6F"/>
    <w:rsid w:val="005312B8"/>
    <w:rsid w:val="0055265E"/>
    <w:rsid w:val="00577F13"/>
    <w:rsid w:val="005806F5"/>
    <w:rsid w:val="0058284A"/>
    <w:rsid w:val="005963F3"/>
    <w:rsid w:val="005A086C"/>
    <w:rsid w:val="005A3014"/>
    <w:rsid w:val="005B3A47"/>
    <w:rsid w:val="005C53A4"/>
    <w:rsid w:val="005C79A8"/>
    <w:rsid w:val="005D5BC7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547B4"/>
    <w:rsid w:val="0067610C"/>
    <w:rsid w:val="00686AEE"/>
    <w:rsid w:val="00687251"/>
    <w:rsid w:val="00692B02"/>
    <w:rsid w:val="006B228E"/>
    <w:rsid w:val="006D4278"/>
    <w:rsid w:val="006F5256"/>
    <w:rsid w:val="007109DF"/>
    <w:rsid w:val="00710CAE"/>
    <w:rsid w:val="007135CE"/>
    <w:rsid w:val="00763EEB"/>
    <w:rsid w:val="00777AC9"/>
    <w:rsid w:val="00787355"/>
    <w:rsid w:val="007B440D"/>
    <w:rsid w:val="007B51E7"/>
    <w:rsid w:val="007B7DF6"/>
    <w:rsid w:val="007D1E28"/>
    <w:rsid w:val="007F3A20"/>
    <w:rsid w:val="00803707"/>
    <w:rsid w:val="00804C1F"/>
    <w:rsid w:val="00806F84"/>
    <w:rsid w:val="00816D7E"/>
    <w:rsid w:val="00817E1D"/>
    <w:rsid w:val="0082694E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D4352"/>
    <w:rsid w:val="00905297"/>
    <w:rsid w:val="00916620"/>
    <w:rsid w:val="0092393C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3284"/>
    <w:rsid w:val="00A5736F"/>
    <w:rsid w:val="00AB4D82"/>
    <w:rsid w:val="00AB5763"/>
    <w:rsid w:val="00AD2C76"/>
    <w:rsid w:val="00AD6988"/>
    <w:rsid w:val="00B06DBC"/>
    <w:rsid w:val="00B12800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78F5"/>
    <w:rsid w:val="00BC01E5"/>
    <w:rsid w:val="00BC06A7"/>
    <w:rsid w:val="00BD0C3C"/>
    <w:rsid w:val="00BE52F9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44E21"/>
    <w:rsid w:val="00C65407"/>
    <w:rsid w:val="00C7484B"/>
    <w:rsid w:val="00C7536A"/>
    <w:rsid w:val="00C81DA8"/>
    <w:rsid w:val="00C84790"/>
    <w:rsid w:val="00C916DC"/>
    <w:rsid w:val="00C932C4"/>
    <w:rsid w:val="00CC11BE"/>
    <w:rsid w:val="00CD1D67"/>
    <w:rsid w:val="00CD6238"/>
    <w:rsid w:val="00CE26C1"/>
    <w:rsid w:val="00CE3B0D"/>
    <w:rsid w:val="00D00BA6"/>
    <w:rsid w:val="00D13F0B"/>
    <w:rsid w:val="00D15516"/>
    <w:rsid w:val="00D16502"/>
    <w:rsid w:val="00D2235A"/>
    <w:rsid w:val="00D4140E"/>
    <w:rsid w:val="00D56117"/>
    <w:rsid w:val="00D70846"/>
    <w:rsid w:val="00D91E08"/>
    <w:rsid w:val="00DA746C"/>
    <w:rsid w:val="00DB3F0D"/>
    <w:rsid w:val="00DD747C"/>
    <w:rsid w:val="00DD7CD5"/>
    <w:rsid w:val="00E01A2C"/>
    <w:rsid w:val="00E10395"/>
    <w:rsid w:val="00E23F99"/>
    <w:rsid w:val="00E26699"/>
    <w:rsid w:val="00E364D2"/>
    <w:rsid w:val="00E53AC8"/>
    <w:rsid w:val="00E60D7D"/>
    <w:rsid w:val="00E62C12"/>
    <w:rsid w:val="00E74CA7"/>
    <w:rsid w:val="00E82951"/>
    <w:rsid w:val="00EA1D1B"/>
    <w:rsid w:val="00EA583E"/>
    <w:rsid w:val="00EB4465"/>
    <w:rsid w:val="00EC357A"/>
    <w:rsid w:val="00EC4459"/>
    <w:rsid w:val="00ED584D"/>
    <w:rsid w:val="00ED6DF0"/>
    <w:rsid w:val="00EE0F33"/>
    <w:rsid w:val="00EF1C0A"/>
    <w:rsid w:val="00EF7452"/>
    <w:rsid w:val="00F10A37"/>
    <w:rsid w:val="00F15F96"/>
    <w:rsid w:val="00F267B0"/>
    <w:rsid w:val="00F36D90"/>
    <w:rsid w:val="00F37174"/>
    <w:rsid w:val="00F37B87"/>
    <w:rsid w:val="00F61AC0"/>
    <w:rsid w:val="00F65182"/>
    <w:rsid w:val="00F65ABD"/>
    <w:rsid w:val="00FA7007"/>
    <w:rsid w:val="00FD42B8"/>
    <w:rsid w:val="00FD7BAB"/>
    <w:rsid w:val="00FE2744"/>
    <w:rsid w:val="00FE3861"/>
    <w:rsid w:val="00FE75CC"/>
    <w:rsid w:val="00FF194A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uiPriority w:val="99"/>
    <w:semiHidden/>
    <w:rsid w:val="00460FEF"/>
    <w:rPr>
      <w:rFonts w:ascii="Consolas" w:hAnsi="Consolas" w:cs="Consolas"/>
      <w:sz w:val="21"/>
      <w:szCs w:val="21"/>
    </w:rPr>
  </w:style>
  <w:style w:type="paragraph" w:styleId="ac">
    <w:name w:val="List Paragraph"/>
    <w:basedOn w:val="a"/>
    <w:uiPriority w:val="34"/>
    <w:qFormat/>
    <w:rsid w:val="00AB5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83</cp:revision>
  <cp:lastPrinted>2015-12-29T07:02:00Z</cp:lastPrinted>
  <dcterms:created xsi:type="dcterms:W3CDTF">2015-06-30T16:38:00Z</dcterms:created>
  <dcterms:modified xsi:type="dcterms:W3CDTF">2015-12-29T08:19:00Z</dcterms:modified>
</cp:coreProperties>
</file>